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B8E" w:rsidRDefault="00121786" w:rsidP="00A363CC">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en-US"/>
        </w:rPr>
        <w:t xml:space="preserve">1 </w:t>
      </w:r>
      <w:r w:rsidR="00FE7094" w:rsidRPr="00400B8E">
        <w:rPr>
          <w:rFonts w:ascii="Times New Roman" w:hAnsi="Times New Roman" w:cs="Times New Roman"/>
          <w:b/>
          <w:sz w:val="28"/>
          <w:szCs w:val="28"/>
          <w:lang w:val="kk-KZ"/>
        </w:rPr>
        <w:t>SEMAPHORE АРНАЙЫ БЛОКТАУШЫ КОНСТРУКЦИЯСЫ</w:t>
      </w:r>
    </w:p>
    <w:p w:rsidR="00A363CC" w:rsidRPr="00400B8E" w:rsidRDefault="00A363CC" w:rsidP="00A363CC">
      <w:pPr>
        <w:spacing w:after="0" w:line="240" w:lineRule="auto"/>
        <w:ind w:firstLine="708"/>
        <w:jc w:val="center"/>
        <w:rPr>
          <w:rFonts w:ascii="Times New Roman" w:hAnsi="Times New Roman" w:cs="Times New Roman"/>
          <w:sz w:val="28"/>
          <w:szCs w:val="28"/>
          <w:lang w:val="kk-KZ"/>
        </w:rPr>
      </w:pPr>
    </w:p>
    <w:p w:rsidR="00400B8E" w:rsidRPr="00A363CC" w:rsidRDefault="00400B8E" w:rsidP="00A363CC">
      <w:pPr>
        <w:pStyle w:val="a8"/>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363CC">
        <w:rPr>
          <w:rFonts w:ascii="Times New Roman" w:hAnsi="Times New Roman" w:cs="Times New Roman"/>
          <w:sz w:val="28"/>
          <w:szCs w:val="28"/>
          <w:lang w:val="kk-KZ"/>
        </w:rPr>
        <w:t>Semaphore синхрондау объектісі үдерістерді синхрондау үшін арналған келесі арнайы блоктаушы конструкция болып табылады. Негізгі оның ерекшілігі – бір үдерістің де немесе бірнеше үдерістердің де бірнеше тізбектеріне ресурсты бір мезгілде пайдалануға рұқсат береді.</w:t>
      </w:r>
    </w:p>
    <w:p w:rsidR="001C4ED4" w:rsidRPr="003E4DE0" w:rsidRDefault="001C4ED4" w:rsidP="00400B8E">
      <w:pPr>
        <w:spacing w:after="0" w:line="240" w:lineRule="auto"/>
        <w:ind w:firstLine="708"/>
        <w:jc w:val="both"/>
        <w:rPr>
          <w:rFonts w:ascii="Times New Roman" w:hAnsi="Times New Roman" w:cs="Times New Roman"/>
          <w:sz w:val="36"/>
          <w:szCs w:val="36"/>
          <w:lang w:val="kk-KZ"/>
        </w:rPr>
      </w:pPr>
    </w:p>
    <w:p w:rsidR="00AC7F11" w:rsidRPr="003E4DE0" w:rsidRDefault="00AC7F11" w:rsidP="00A363CC">
      <w:pPr>
        <w:pStyle w:val="a8"/>
        <w:numPr>
          <w:ilvl w:val="0"/>
          <w:numId w:val="2"/>
        </w:numPr>
        <w:spacing w:after="0" w:line="312" w:lineRule="atLeast"/>
        <w:outlineLvl w:val="1"/>
        <w:rPr>
          <w:rFonts w:ascii="Segoe UI Semibold" w:eastAsia="Times New Roman" w:hAnsi="Segoe UI Semibold" w:cs="Segoe UI Semibold"/>
          <w:color w:val="000000"/>
          <w:sz w:val="36"/>
          <w:szCs w:val="36"/>
          <w:lang w:val="kk-KZ" w:eastAsia="ru-RU"/>
        </w:rPr>
      </w:pPr>
      <w:r w:rsidRPr="003E4DE0">
        <w:rPr>
          <w:rFonts w:ascii="Segoe UI Semibold" w:eastAsia="Times New Roman" w:hAnsi="Segoe UI Semibold" w:cs="Segoe UI Semibold"/>
          <w:color w:val="000000"/>
          <w:sz w:val="36"/>
          <w:szCs w:val="36"/>
          <w:lang w:val="kk-KZ" w:eastAsia="ru-RU"/>
        </w:rPr>
        <w:t>Semaphore</w:t>
      </w:r>
      <w:r w:rsidR="0050286C" w:rsidRPr="003E4DE0">
        <w:rPr>
          <w:rFonts w:ascii="Segoe UI Semibold" w:eastAsia="Times New Roman" w:hAnsi="Segoe UI Semibold" w:cs="Segoe UI Semibold"/>
          <w:color w:val="000000"/>
          <w:sz w:val="36"/>
          <w:szCs w:val="36"/>
          <w:lang w:val="kk-KZ" w:eastAsia="ru-RU"/>
        </w:rPr>
        <w:t xml:space="preserve"> классы</w:t>
      </w:r>
    </w:p>
    <w:p w:rsidR="00AC7F11" w:rsidRDefault="0050286C" w:rsidP="001C4ED4">
      <w:pPr>
        <w:spacing w:after="0" w:line="240" w:lineRule="auto"/>
        <w:rPr>
          <w:rFonts w:ascii="Times New Roman" w:hAnsi="Times New Roman" w:cs="Times New Roman"/>
          <w:color w:val="000000"/>
          <w:sz w:val="28"/>
          <w:szCs w:val="28"/>
          <w:lang w:val="kk-KZ"/>
        </w:rPr>
      </w:pPr>
      <w:r w:rsidRPr="0050286C">
        <w:rPr>
          <w:rStyle w:val="a7"/>
          <w:rFonts w:ascii="Times New Roman" w:hAnsi="Times New Roman" w:cs="Times New Roman"/>
          <w:color w:val="000000"/>
          <w:sz w:val="28"/>
          <w:szCs w:val="28"/>
          <w:lang w:val="kk-KZ"/>
        </w:rPr>
        <w:t>Атаулар ке</w:t>
      </w:r>
      <w:r>
        <w:rPr>
          <w:rStyle w:val="a7"/>
          <w:rFonts w:ascii="Times New Roman" w:hAnsi="Times New Roman" w:cs="Times New Roman"/>
          <w:color w:val="000000"/>
          <w:sz w:val="28"/>
          <w:szCs w:val="28"/>
          <w:lang w:val="kk-KZ"/>
        </w:rPr>
        <w:t>ңістігі</w:t>
      </w:r>
      <w:r w:rsidR="00AC7F11" w:rsidRPr="0050286C">
        <w:rPr>
          <w:rStyle w:val="a7"/>
          <w:rFonts w:ascii="Times New Roman" w:hAnsi="Times New Roman" w:cs="Times New Roman"/>
          <w:color w:val="000000"/>
          <w:sz w:val="28"/>
          <w:szCs w:val="28"/>
          <w:lang w:val="kk-KZ"/>
        </w:rPr>
        <w:t>:</w:t>
      </w:r>
      <w:r w:rsidR="00AC7F11" w:rsidRPr="0050286C">
        <w:rPr>
          <w:rStyle w:val="apple-converted-space"/>
          <w:rFonts w:ascii="Times New Roman" w:hAnsi="Times New Roman" w:cs="Times New Roman"/>
          <w:b/>
          <w:bCs/>
          <w:color w:val="000000"/>
          <w:sz w:val="28"/>
          <w:szCs w:val="28"/>
          <w:lang w:val="kk-KZ"/>
        </w:rPr>
        <w:t> </w:t>
      </w:r>
      <w:r w:rsidR="00AC7F11" w:rsidRPr="0050286C">
        <w:rPr>
          <w:rFonts w:ascii="Times New Roman" w:hAnsi="Times New Roman" w:cs="Times New Roman"/>
          <w:color w:val="000000"/>
          <w:sz w:val="28"/>
          <w:szCs w:val="28"/>
          <w:lang w:val="kk-KZ"/>
        </w:rPr>
        <w:t> </w:t>
      </w:r>
      <w:r w:rsidR="00AC7F11" w:rsidRPr="0050286C">
        <w:rPr>
          <w:rStyle w:val="apple-converted-space"/>
          <w:rFonts w:ascii="Times New Roman" w:hAnsi="Times New Roman" w:cs="Times New Roman"/>
          <w:color w:val="000000"/>
          <w:sz w:val="28"/>
          <w:szCs w:val="28"/>
          <w:lang w:val="kk-KZ"/>
        </w:rPr>
        <w:t> </w:t>
      </w:r>
      <w:hyperlink r:id="rId6" w:history="1">
        <w:r w:rsidR="00AC7F11" w:rsidRPr="0050286C">
          <w:rPr>
            <w:rStyle w:val="a3"/>
            <w:rFonts w:ascii="Times New Roman" w:hAnsi="Times New Roman" w:cs="Times New Roman"/>
            <w:color w:val="00709F"/>
            <w:sz w:val="28"/>
            <w:szCs w:val="28"/>
            <w:u w:val="none"/>
            <w:lang w:val="kk-KZ"/>
          </w:rPr>
          <w:t>System.Threading</w:t>
        </w:r>
      </w:hyperlink>
      <w:r w:rsidR="00AC7F11" w:rsidRPr="0050286C">
        <w:rPr>
          <w:rFonts w:ascii="Times New Roman" w:hAnsi="Times New Roman" w:cs="Times New Roman"/>
          <w:color w:val="000000"/>
          <w:sz w:val="28"/>
          <w:szCs w:val="28"/>
          <w:lang w:val="kk-KZ"/>
        </w:rPr>
        <w:br/>
      </w:r>
      <w:r w:rsidR="00AC7F11" w:rsidRPr="0050286C">
        <w:rPr>
          <w:rStyle w:val="a7"/>
          <w:rFonts w:ascii="Times New Roman" w:hAnsi="Times New Roman" w:cs="Times New Roman"/>
          <w:color w:val="000000"/>
          <w:sz w:val="28"/>
          <w:szCs w:val="28"/>
          <w:lang w:val="kk-KZ"/>
        </w:rPr>
        <w:t>Сборка:</w:t>
      </w:r>
      <w:r w:rsidR="00AC7F11" w:rsidRPr="0050286C">
        <w:rPr>
          <w:rStyle w:val="apple-converted-space"/>
          <w:rFonts w:ascii="Times New Roman" w:hAnsi="Times New Roman" w:cs="Times New Roman"/>
          <w:b/>
          <w:bCs/>
          <w:color w:val="000000"/>
          <w:sz w:val="28"/>
          <w:szCs w:val="28"/>
          <w:lang w:val="kk-KZ"/>
        </w:rPr>
        <w:t> </w:t>
      </w:r>
      <w:r w:rsidR="00AC7F11" w:rsidRPr="0050286C">
        <w:rPr>
          <w:rFonts w:ascii="Times New Roman" w:hAnsi="Times New Roman" w:cs="Times New Roman"/>
          <w:color w:val="000000"/>
          <w:sz w:val="28"/>
          <w:szCs w:val="28"/>
          <w:lang w:val="kk-KZ"/>
        </w:rPr>
        <w:t> System (в System.dll)</w:t>
      </w:r>
    </w:p>
    <w:p w:rsidR="0050286C" w:rsidRPr="0050286C" w:rsidRDefault="0050286C" w:rsidP="001C4ED4">
      <w:pPr>
        <w:spacing w:after="0" w:line="240" w:lineRule="auto"/>
        <w:rPr>
          <w:rFonts w:ascii="Times New Roman" w:hAnsi="Times New Roman" w:cs="Times New Roman"/>
          <w:sz w:val="28"/>
          <w:szCs w:val="28"/>
          <w:lang w:val="kk-KZ"/>
        </w:rPr>
      </w:pPr>
      <w:r>
        <w:rPr>
          <w:rFonts w:ascii="Times New Roman" w:hAnsi="Times New Roman" w:cs="Times New Roman"/>
          <w:color w:val="000000"/>
          <w:sz w:val="28"/>
          <w:szCs w:val="28"/>
          <w:lang w:val="kk-KZ"/>
        </w:rPr>
        <w:t>Ресурстарға бір уақытта  қол жеткізетін   тізбектер  санын шектейді.</w:t>
      </w:r>
    </w:p>
    <w:p w:rsidR="00AC7F11" w:rsidRDefault="00AC7F11" w:rsidP="00AC7F11">
      <w:pPr>
        <w:spacing w:after="0" w:line="312" w:lineRule="atLeast"/>
        <w:outlineLvl w:val="1"/>
        <w:rPr>
          <w:rFonts w:ascii="Times New Roman" w:eastAsia="Times New Roman" w:hAnsi="Times New Roman" w:cs="Times New Roman"/>
          <w:color w:val="000000"/>
          <w:sz w:val="28"/>
          <w:szCs w:val="28"/>
          <w:lang w:val="kk-KZ" w:eastAsia="ru-RU"/>
        </w:rPr>
      </w:pPr>
    </w:p>
    <w:p w:rsidR="002C168E" w:rsidRPr="002C168E" w:rsidRDefault="002C168E" w:rsidP="00AC7F11">
      <w:pPr>
        <w:spacing w:after="0" w:line="312" w:lineRule="atLeast"/>
        <w:outlineLvl w:val="1"/>
        <w:rPr>
          <w:rFonts w:ascii="Times New Roman" w:eastAsia="Times New Roman" w:hAnsi="Times New Roman" w:cs="Times New Roman"/>
          <w:color w:val="000000"/>
          <w:sz w:val="28"/>
          <w:szCs w:val="28"/>
          <w:lang w:val="kk-KZ" w:eastAsia="ru-RU"/>
        </w:rPr>
      </w:pPr>
    </w:p>
    <w:p w:rsidR="002C168E" w:rsidRPr="003E4DE0" w:rsidRDefault="002C168E" w:rsidP="00A363CC">
      <w:pPr>
        <w:pStyle w:val="a8"/>
        <w:numPr>
          <w:ilvl w:val="0"/>
          <w:numId w:val="2"/>
        </w:numPr>
        <w:spacing w:after="0" w:line="312" w:lineRule="atLeast"/>
        <w:outlineLvl w:val="1"/>
        <w:rPr>
          <w:rFonts w:ascii="Segoe UI Semibold" w:eastAsia="Times New Roman" w:hAnsi="Segoe UI Semibold" w:cs="Segoe UI Semibold"/>
          <w:color w:val="000000"/>
          <w:sz w:val="36"/>
          <w:szCs w:val="36"/>
          <w:lang w:val="kk-KZ" w:eastAsia="ru-RU"/>
        </w:rPr>
      </w:pPr>
      <w:r w:rsidRPr="003E4DE0">
        <w:rPr>
          <w:rFonts w:ascii="Segoe UI Semibold" w:eastAsia="Times New Roman" w:hAnsi="Segoe UI Semibold" w:cs="Segoe UI Semibold"/>
          <w:color w:val="000000"/>
          <w:sz w:val="36"/>
          <w:szCs w:val="36"/>
          <w:lang w:val="kk-KZ" w:eastAsia="ru-RU"/>
        </w:rPr>
        <w:t>Конструкторлар</w:t>
      </w:r>
    </w:p>
    <w:p w:rsidR="001162FD" w:rsidRPr="00A363CC" w:rsidRDefault="001162FD" w:rsidP="001C4ED4">
      <w:pPr>
        <w:spacing w:after="0" w:line="240" w:lineRule="auto"/>
        <w:ind w:firstLine="708"/>
        <w:jc w:val="both"/>
        <w:rPr>
          <w:rFonts w:ascii="Times New Roman" w:hAnsi="Times New Roman" w:cs="Times New Roman"/>
          <w:sz w:val="28"/>
          <w:szCs w:val="28"/>
          <w:lang w:val="kk-KZ"/>
        </w:rPr>
      </w:pPr>
      <w:r w:rsidRPr="00A363CC">
        <w:rPr>
          <w:rFonts w:ascii="Times New Roman" w:hAnsi="Times New Roman" w:cs="Times New Roman"/>
          <w:sz w:val="28"/>
          <w:szCs w:val="28"/>
          <w:lang w:val="kk-KZ"/>
        </w:rPr>
        <w:t>Semaphore келесі конструкторлардың көмегімен құрастыруға болады:</w:t>
      </w:r>
    </w:p>
    <w:p w:rsidR="006702DC" w:rsidRPr="00A363CC" w:rsidRDefault="006702DC" w:rsidP="006702DC">
      <w:pPr>
        <w:pStyle w:val="2"/>
        <w:spacing w:before="0" w:beforeAutospacing="0" w:after="0" w:afterAutospacing="0" w:line="312" w:lineRule="atLeast"/>
        <w:rPr>
          <w:rStyle w:val="lwcollapsibleareatitle"/>
          <w:bCs w:val="0"/>
          <w:color w:val="000000"/>
          <w:sz w:val="28"/>
          <w:szCs w:val="28"/>
          <w:lang w:val="kk-KZ"/>
        </w:rPr>
      </w:pPr>
      <w:r w:rsidRPr="00A363CC">
        <w:rPr>
          <w:rStyle w:val="lwcollapsibleareatitle"/>
          <w:bCs w:val="0"/>
          <w:color w:val="000000"/>
          <w:sz w:val="28"/>
          <w:szCs w:val="28"/>
        </w:rPr>
        <w:t>Синтаксис</w:t>
      </w:r>
    </w:p>
    <w:tbl>
      <w:tblPr>
        <w:tblStyle w:val="a9"/>
        <w:tblW w:w="0" w:type="auto"/>
        <w:tblLook w:val="04A0" w:firstRow="1" w:lastRow="0" w:firstColumn="1" w:lastColumn="0" w:noHBand="0" w:noVBand="1"/>
      </w:tblPr>
      <w:tblGrid>
        <w:gridCol w:w="8330"/>
      </w:tblGrid>
      <w:tr w:rsidR="006702DC" w:rsidTr="006702DC">
        <w:tc>
          <w:tcPr>
            <w:tcW w:w="8330" w:type="dxa"/>
          </w:tcPr>
          <w:p w:rsidR="006702DC" w:rsidRPr="006702DC" w:rsidRDefault="006702DC" w:rsidP="006702DC">
            <w:pPr>
              <w:pStyle w:val="HTML"/>
              <w:rPr>
                <w:color w:val="000000"/>
                <w:lang w:val="en-US"/>
              </w:rPr>
            </w:pPr>
            <w:r w:rsidRPr="006702DC">
              <w:rPr>
                <w:color w:val="0000FF"/>
                <w:lang w:val="en-US"/>
              </w:rPr>
              <w:t>public</w:t>
            </w:r>
            <w:r w:rsidRPr="006702DC">
              <w:rPr>
                <w:color w:val="000000"/>
                <w:lang w:val="en-US"/>
              </w:rPr>
              <w:t xml:space="preserve"> Semaphore(</w:t>
            </w:r>
          </w:p>
          <w:p w:rsidR="006702DC" w:rsidRPr="006702DC" w:rsidRDefault="006702DC" w:rsidP="006702DC">
            <w:pPr>
              <w:pStyle w:val="HTML"/>
              <w:rPr>
                <w:color w:val="000000"/>
                <w:lang w:val="en-US"/>
              </w:rPr>
            </w:pPr>
            <w:r w:rsidRPr="006702DC">
              <w:rPr>
                <w:color w:val="000000"/>
                <w:lang w:val="en-US"/>
              </w:rPr>
              <w:tab/>
            </w:r>
            <w:proofErr w:type="spellStart"/>
            <w:r w:rsidRPr="006702DC">
              <w:rPr>
                <w:color w:val="0000FF"/>
                <w:lang w:val="en-US"/>
              </w:rPr>
              <w:t>int</w:t>
            </w:r>
            <w:proofErr w:type="spellEnd"/>
            <w:r w:rsidRPr="006702DC">
              <w:rPr>
                <w:color w:val="000000"/>
                <w:lang w:val="en-US"/>
              </w:rPr>
              <w:t xml:space="preserve"> </w:t>
            </w:r>
            <w:proofErr w:type="spellStart"/>
            <w:r w:rsidRPr="006702DC">
              <w:rPr>
                <w:color w:val="000000"/>
                <w:lang w:val="en-US"/>
              </w:rPr>
              <w:t>initialCount</w:t>
            </w:r>
            <w:proofErr w:type="spellEnd"/>
            <w:r w:rsidRPr="006702DC">
              <w:rPr>
                <w:color w:val="000000"/>
                <w:lang w:val="en-US"/>
              </w:rPr>
              <w:t>,</w:t>
            </w:r>
          </w:p>
          <w:p w:rsidR="006702DC" w:rsidRPr="006702DC" w:rsidRDefault="006702DC" w:rsidP="006702DC">
            <w:pPr>
              <w:pStyle w:val="HTML"/>
              <w:rPr>
                <w:color w:val="000000"/>
                <w:lang w:val="en-US"/>
              </w:rPr>
            </w:pPr>
            <w:r w:rsidRPr="006702DC">
              <w:rPr>
                <w:color w:val="000000"/>
                <w:lang w:val="en-US"/>
              </w:rPr>
              <w:tab/>
            </w:r>
            <w:proofErr w:type="spellStart"/>
            <w:r w:rsidRPr="006702DC">
              <w:rPr>
                <w:color w:val="0000FF"/>
                <w:lang w:val="en-US"/>
              </w:rPr>
              <w:t>int</w:t>
            </w:r>
            <w:proofErr w:type="spellEnd"/>
            <w:r w:rsidRPr="006702DC">
              <w:rPr>
                <w:color w:val="000000"/>
                <w:lang w:val="en-US"/>
              </w:rPr>
              <w:t xml:space="preserve"> </w:t>
            </w:r>
            <w:proofErr w:type="spellStart"/>
            <w:r w:rsidRPr="006702DC">
              <w:rPr>
                <w:color w:val="000000"/>
                <w:lang w:val="en-US"/>
              </w:rPr>
              <w:t>maximumCount</w:t>
            </w:r>
            <w:proofErr w:type="spellEnd"/>
          </w:p>
          <w:p w:rsidR="006702DC" w:rsidRDefault="006702DC" w:rsidP="006702DC">
            <w:pPr>
              <w:pStyle w:val="HTML"/>
              <w:rPr>
                <w:rFonts w:ascii="Segoe UI Semibold" w:hAnsi="Segoe UI Semibold" w:cs="Segoe UI Semibold"/>
                <w:b/>
                <w:bCs/>
                <w:color w:val="000000"/>
                <w:lang w:val="kk-KZ"/>
              </w:rPr>
            </w:pPr>
            <w:r w:rsidRPr="006702DC">
              <w:rPr>
                <w:color w:val="000000"/>
                <w:lang w:val="en-US"/>
              </w:rPr>
              <w:t>)</w:t>
            </w:r>
          </w:p>
        </w:tc>
      </w:tr>
    </w:tbl>
    <w:p w:rsidR="006702DC" w:rsidRPr="00F312FA" w:rsidRDefault="006702DC" w:rsidP="00A36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7F45C0">
        <w:rPr>
          <w:rFonts w:ascii="Times New Roman" w:hAnsi="Times New Roman" w:cs="Times New Roman"/>
          <w:sz w:val="28"/>
          <w:szCs w:val="28"/>
        </w:rPr>
        <w:t>Конструктор</w:t>
      </w:r>
      <w:r w:rsidR="002C168E">
        <w:rPr>
          <w:rFonts w:ascii="Times New Roman" w:hAnsi="Times New Roman" w:cs="Times New Roman"/>
          <w:sz w:val="28"/>
          <w:szCs w:val="28"/>
          <w:lang w:val="kk-KZ"/>
        </w:rPr>
        <w:t xml:space="preserve">дың  </w:t>
      </w:r>
      <w:r w:rsidRPr="007F45C0">
        <w:rPr>
          <w:rFonts w:ascii="Times New Roman" w:hAnsi="Times New Roman" w:cs="Times New Roman"/>
          <w:sz w:val="28"/>
          <w:szCs w:val="28"/>
        </w:rPr>
        <w:t xml:space="preserve"> </w:t>
      </w:r>
      <w:proofErr w:type="spellStart"/>
      <w:r>
        <w:rPr>
          <w:rFonts w:ascii="Times New Roman" w:hAnsi="Times New Roman" w:cs="Times New Roman"/>
          <w:sz w:val="28"/>
          <w:szCs w:val="28"/>
        </w:rPr>
        <w:t>ек</w:t>
      </w:r>
      <w:proofErr w:type="spellEnd"/>
      <w:r>
        <w:rPr>
          <w:rFonts w:ascii="Times New Roman" w:hAnsi="Times New Roman" w:cs="Times New Roman"/>
          <w:sz w:val="28"/>
          <w:szCs w:val="28"/>
          <w:lang w:val="kk-KZ"/>
        </w:rPr>
        <w:t xml:space="preserve">і </w:t>
      </w:r>
      <w:r w:rsidRPr="007F45C0">
        <w:rPr>
          <w:rFonts w:ascii="Times New Roman" w:hAnsi="Times New Roman" w:cs="Times New Roman"/>
          <w:sz w:val="28"/>
          <w:szCs w:val="28"/>
        </w:rPr>
        <w:t xml:space="preserve"> аргумент</w:t>
      </w:r>
      <w:r>
        <w:rPr>
          <w:rFonts w:ascii="Times New Roman" w:hAnsi="Times New Roman" w:cs="Times New Roman"/>
          <w:sz w:val="28"/>
          <w:szCs w:val="28"/>
          <w:lang w:val="kk-KZ"/>
        </w:rPr>
        <w:t>і бар</w:t>
      </w:r>
      <w:r w:rsidRPr="007F45C0">
        <w:rPr>
          <w:rFonts w:ascii="Times New Roman" w:hAnsi="Times New Roman" w:cs="Times New Roman"/>
          <w:sz w:val="28"/>
          <w:szCs w:val="28"/>
        </w:rPr>
        <w:t xml:space="preserve">: </w:t>
      </w:r>
    </w:p>
    <w:p w:rsidR="006702DC" w:rsidRPr="00C34CA6" w:rsidRDefault="006702DC" w:rsidP="00A363CC">
      <w:pPr>
        <w:pStyle w:val="a8"/>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семафор</w:t>
      </w:r>
      <w:r>
        <w:rPr>
          <w:rFonts w:ascii="Times New Roman" w:hAnsi="Times New Roman" w:cs="Times New Roman"/>
          <w:sz w:val="28"/>
          <w:szCs w:val="28"/>
          <w:lang w:val="kk-KZ"/>
        </w:rPr>
        <w:t xml:space="preserve">да тізбектер үшін </w:t>
      </w:r>
      <w:r w:rsidRPr="00895B0D">
        <w:rPr>
          <w:rFonts w:ascii="Times New Roman" w:hAnsi="Times New Roman" w:cs="Times New Roman"/>
          <w:i/>
          <w:sz w:val="28"/>
          <w:szCs w:val="28"/>
          <w:lang w:val="kk-KZ"/>
        </w:rPr>
        <w:t>бос орындар</w:t>
      </w:r>
      <w:r>
        <w:rPr>
          <w:rFonts w:ascii="Times New Roman" w:hAnsi="Times New Roman" w:cs="Times New Roman"/>
          <w:sz w:val="28"/>
          <w:szCs w:val="28"/>
          <w:lang w:val="kk-KZ"/>
        </w:rPr>
        <w:t xml:space="preserve"> саны </w:t>
      </w:r>
      <w:r w:rsidRPr="00C34CA6">
        <w:rPr>
          <w:rFonts w:ascii="Times New Roman" w:hAnsi="Times New Roman" w:cs="Times New Roman"/>
          <w:sz w:val="28"/>
          <w:szCs w:val="28"/>
        </w:rPr>
        <w:t xml:space="preserve"> </w:t>
      </w:r>
      <w:r w:rsidRPr="0024271A">
        <w:rPr>
          <w:rFonts w:ascii="Times New Roman" w:hAnsi="Times New Roman" w:cs="Times New Roman"/>
          <w:sz w:val="28"/>
          <w:szCs w:val="28"/>
        </w:rPr>
        <w:t>(</w:t>
      </w:r>
      <w:r>
        <w:rPr>
          <w:rFonts w:ascii="Times New Roman" w:hAnsi="Times New Roman" w:cs="Times New Roman"/>
          <w:sz w:val="28"/>
          <w:szCs w:val="28"/>
          <w:lang w:val="kk-KZ"/>
        </w:rPr>
        <w:t>семафор санауыштың бастапқы мәні</w:t>
      </w:r>
      <w:r w:rsidRPr="0024271A">
        <w:rPr>
          <w:rFonts w:ascii="Times New Roman" w:hAnsi="Times New Roman" w:cs="Times New Roman"/>
          <w:sz w:val="28"/>
          <w:szCs w:val="28"/>
        </w:rPr>
        <w:t>)</w:t>
      </w:r>
    </w:p>
    <w:p w:rsidR="006702DC" w:rsidRPr="00895B0D" w:rsidRDefault="006702DC" w:rsidP="00A363CC">
      <w:pPr>
        <w:pStyle w:val="a8"/>
        <w:numPr>
          <w:ilvl w:val="0"/>
          <w:numId w:val="1"/>
        </w:numPr>
        <w:tabs>
          <w:tab w:val="left" w:pos="1134"/>
        </w:tabs>
        <w:spacing w:after="0" w:line="240" w:lineRule="auto"/>
        <w:ind w:left="0" w:firstLine="709"/>
        <w:jc w:val="both"/>
        <w:rPr>
          <w:rFonts w:ascii="Times New Roman" w:hAnsi="Times New Roman" w:cs="Times New Roman"/>
          <w:color w:val="000000"/>
        </w:rPr>
      </w:pPr>
      <w:proofErr w:type="gramStart"/>
      <w:r w:rsidRPr="001C4ED4">
        <w:rPr>
          <w:rFonts w:ascii="Times New Roman" w:hAnsi="Times New Roman" w:cs="Times New Roman"/>
          <w:sz w:val="28"/>
          <w:szCs w:val="28"/>
        </w:rPr>
        <w:t>семафор</w:t>
      </w:r>
      <w:proofErr w:type="gramEnd"/>
      <w:r w:rsidRPr="001C4ED4">
        <w:rPr>
          <w:rFonts w:ascii="Times New Roman" w:hAnsi="Times New Roman" w:cs="Times New Roman"/>
          <w:sz w:val="28"/>
          <w:szCs w:val="28"/>
          <w:lang w:val="kk-KZ"/>
        </w:rPr>
        <w:t xml:space="preserve">ға </w:t>
      </w:r>
      <w:r w:rsidRPr="00895B0D">
        <w:rPr>
          <w:rFonts w:ascii="Times New Roman" w:hAnsi="Times New Roman" w:cs="Times New Roman"/>
          <w:i/>
          <w:sz w:val="28"/>
          <w:szCs w:val="28"/>
          <w:lang w:val="kk-KZ"/>
        </w:rPr>
        <w:t>қосыла алатын</w:t>
      </w:r>
      <w:r w:rsidRPr="001C4ED4">
        <w:rPr>
          <w:rFonts w:ascii="Times New Roman" w:hAnsi="Times New Roman" w:cs="Times New Roman"/>
          <w:sz w:val="28"/>
          <w:szCs w:val="28"/>
          <w:lang w:val="kk-KZ"/>
        </w:rPr>
        <w:t xml:space="preserve"> тізбектердің </w:t>
      </w:r>
      <w:r w:rsidRPr="001C4ED4">
        <w:rPr>
          <w:rFonts w:ascii="Times New Roman" w:hAnsi="Times New Roman" w:cs="Times New Roman"/>
          <w:sz w:val="28"/>
          <w:szCs w:val="28"/>
        </w:rPr>
        <w:t xml:space="preserve"> </w:t>
      </w:r>
      <w:proofErr w:type="spellStart"/>
      <w:r w:rsidRPr="001C4ED4">
        <w:rPr>
          <w:rFonts w:ascii="Times New Roman" w:hAnsi="Times New Roman" w:cs="Times New Roman"/>
          <w:sz w:val="28"/>
          <w:szCs w:val="28"/>
        </w:rPr>
        <w:t>максимал</w:t>
      </w:r>
      <w:proofErr w:type="spellEnd"/>
      <w:r w:rsidRPr="001C4ED4">
        <w:rPr>
          <w:rFonts w:ascii="Times New Roman" w:hAnsi="Times New Roman" w:cs="Times New Roman"/>
          <w:sz w:val="28"/>
          <w:szCs w:val="28"/>
          <w:lang w:val="kk-KZ"/>
        </w:rPr>
        <w:t xml:space="preserve"> саны </w:t>
      </w:r>
    </w:p>
    <w:p w:rsidR="006702DC" w:rsidRPr="006702DC" w:rsidRDefault="006702DC" w:rsidP="00A36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proofErr w:type="spellStart"/>
      <w:r w:rsidRPr="002C168E">
        <w:rPr>
          <w:rFonts w:ascii="Times New Roman" w:hAnsi="Times New Roman" w:cs="Times New Roman"/>
          <w:sz w:val="28"/>
          <w:szCs w:val="28"/>
        </w:rPr>
        <w:t>initialCount</w:t>
      </w:r>
      <w:proofErr w:type="spellEnd"/>
      <w:r w:rsidRPr="002C168E">
        <w:rPr>
          <w:rFonts w:ascii="Times New Roman" w:hAnsi="Times New Roman" w:cs="Times New Roman"/>
          <w:sz w:val="28"/>
          <w:szCs w:val="28"/>
        </w:rPr>
        <w:t xml:space="preserve">  </w:t>
      </w:r>
      <w:proofErr w:type="spellStart"/>
      <w:r w:rsidRPr="006702DC">
        <w:rPr>
          <w:rFonts w:ascii="Times New Roman" w:hAnsi="Times New Roman" w:cs="Times New Roman"/>
          <w:sz w:val="28"/>
          <w:szCs w:val="28"/>
        </w:rPr>
        <w:t>және</w:t>
      </w:r>
      <w:proofErr w:type="spellEnd"/>
      <w:r w:rsidRPr="006702DC">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maximumCount</w:t>
      </w:r>
      <w:proofErr w:type="spellEnd"/>
      <w:r w:rsidRPr="002C168E">
        <w:rPr>
          <w:rFonts w:ascii="Times New Roman" w:hAnsi="Times New Roman" w:cs="Times New Roman"/>
          <w:sz w:val="28"/>
          <w:szCs w:val="28"/>
        </w:rPr>
        <w:t xml:space="preserve"> </w:t>
      </w:r>
      <w:proofErr w:type="spellStart"/>
      <w:r w:rsidR="003E4907">
        <w:rPr>
          <w:rFonts w:ascii="Times New Roman" w:hAnsi="Times New Roman" w:cs="Times New Roman"/>
          <w:sz w:val="28"/>
          <w:szCs w:val="28"/>
        </w:rPr>
        <w:t>мәндері</w:t>
      </w:r>
      <w:proofErr w:type="spellEnd"/>
      <w:r w:rsidR="003E4907">
        <w:rPr>
          <w:rFonts w:ascii="Times New Roman" w:hAnsi="Times New Roman" w:cs="Times New Roman"/>
          <w:sz w:val="28"/>
          <w:szCs w:val="28"/>
        </w:rPr>
        <w:t xml:space="preserve"> </w:t>
      </w:r>
      <w:proofErr w:type="spellStart"/>
      <w:r w:rsidR="003E4907">
        <w:rPr>
          <w:rFonts w:ascii="Times New Roman" w:hAnsi="Times New Roman" w:cs="Times New Roman"/>
          <w:sz w:val="28"/>
          <w:szCs w:val="28"/>
        </w:rPr>
        <w:t>бірдей</w:t>
      </w:r>
      <w:proofErr w:type="spellEnd"/>
      <w:r w:rsidR="003E4907">
        <w:rPr>
          <w:rFonts w:ascii="Times New Roman" w:hAnsi="Times New Roman" w:cs="Times New Roman"/>
          <w:sz w:val="28"/>
          <w:szCs w:val="28"/>
        </w:rPr>
        <w:t xml:space="preserve"> </w:t>
      </w:r>
      <w:proofErr w:type="spellStart"/>
      <w:r w:rsidR="003E4907">
        <w:rPr>
          <w:rFonts w:ascii="Times New Roman" w:hAnsi="Times New Roman" w:cs="Times New Roman"/>
          <w:sz w:val="28"/>
          <w:szCs w:val="28"/>
        </w:rPr>
        <w:t>болуын</w:t>
      </w:r>
      <w:proofErr w:type="spellEnd"/>
      <w:r w:rsidR="003E4907">
        <w:rPr>
          <w:rFonts w:ascii="Times New Roman" w:hAnsi="Times New Roman" w:cs="Times New Roman"/>
          <w:sz w:val="28"/>
          <w:szCs w:val="28"/>
        </w:rPr>
        <w:t xml:space="preserve"> </w:t>
      </w:r>
      <w:proofErr w:type="spellStart"/>
      <w:r w:rsidR="003E4907">
        <w:rPr>
          <w:rFonts w:ascii="Times New Roman" w:hAnsi="Times New Roman" w:cs="Times New Roman"/>
          <w:sz w:val="28"/>
          <w:szCs w:val="28"/>
        </w:rPr>
        <w:t>ұсын</w:t>
      </w:r>
      <w:r w:rsidRPr="002C168E">
        <w:rPr>
          <w:rFonts w:ascii="Times New Roman" w:hAnsi="Times New Roman" w:cs="Times New Roman"/>
          <w:sz w:val="28"/>
          <w:szCs w:val="28"/>
        </w:rPr>
        <w:t>ады</w:t>
      </w:r>
      <w:proofErr w:type="spellEnd"/>
      <w:r w:rsidRPr="002C168E">
        <w:rPr>
          <w:rFonts w:ascii="Times New Roman" w:hAnsi="Times New Roman" w:cs="Times New Roman"/>
          <w:sz w:val="28"/>
          <w:szCs w:val="28"/>
        </w:rPr>
        <w:t>.</w:t>
      </w:r>
    </w:p>
    <w:p w:rsidR="006702DC" w:rsidRPr="002C168E" w:rsidRDefault="002C168E" w:rsidP="00A36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proofErr w:type="spellStart"/>
      <w:r w:rsidRPr="002C168E">
        <w:rPr>
          <w:rFonts w:ascii="Times New Roman" w:hAnsi="Times New Roman" w:cs="Times New Roman"/>
          <w:sz w:val="28"/>
          <w:szCs w:val="28"/>
        </w:rPr>
        <w:t>Үшінші</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параметрі</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болмаса</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немесе</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b/>
          <w:bCs/>
          <w:sz w:val="28"/>
          <w:szCs w:val="28"/>
        </w:rPr>
        <w:t>null</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тең</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болса</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онда</w:t>
      </w:r>
      <w:proofErr w:type="spellEnd"/>
      <w:r w:rsidRPr="002C168E">
        <w:rPr>
          <w:rFonts w:ascii="Times New Roman" w:hAnsi="Times New Roman" w:cs="Times New Roman"/>
          <w:sz w:val="28"/>
          <w:szCs w:val="28"/>
        </w:rPr>
        <w:t xml:space="preserve"> </w:t>
      </w:r>
      <w:proofErr w:type="spellStart"/>
      <w:r w:rsidRPr="002C168E">
        <w:rPr>
          <w:rFonts w:ascii="Times New Roman" w:hAnsi="Times New Roman" w:cs="Times New Roman"/>
          <w:sz w:val="28"/>
          <w:szCs w:val="28"/>
        </w:rPr>
        <w:t>локальді</w:t>
      </w:r>
      <w:proofErr w:type="spellEnd"/>
      <w:r w:rsidRPr="002C168E">
        <w:rPr>
          <w:rFonts w:ascii="Times New Roman" w:hAnsi="Times New Roman" w:cs="Times New Roman"/>
          <w:sz w:val="28"/>
          <w:szCs w:val="28"/>
        </w:rPr>
        <w:t xml:space="preserve"> семафор </w:t>
      </w:r>
      <w:proofErr w:type="spellStart"/>
      <w:r w:rsidRPr="002C168E">
        <w:rPr>
          <w:rFonts w:ascii="Times New Roman" w:hAnsi="Times New Roman" w:cs="Times New Roman"/>
          <w:sz w:val="28"/>
          <w:szCs w:val="28"/>
        </w:rPr>
        <w:t>құрылады</w:t>
      </w:r>
      <w:proofErr w:type="spellEnd"/>
      <w:r w:rsidRPr="002C168E">
        <w:rPr>
          <w:rFonts w:ascii="Times New Roman" w:hAnsi="Times New Roman" w:cs="Times New Roman"/>
          <w:sz w:val="28"/>
          <w:szCs w:val="28"/>
        </w:rPr>
        <w:t>.</w:t>
      </w:r>
    </w:p>
    <w:p w:rsidR="006702DC" w:rsidRPr="002C168E" w:rsidRDefault="006702DC" w:rsidP="006702DC">
      <w:pPr>
        <w:pStyle w:val="HTML"/>
        <w:rPr>
          <w:color w:val="000000"/>
          <w:lang w:val="kk-KZ"/>
        </w:rPr>
      </w:pPr>
    </w:p>
    <w:p w:rsidR="00895B0D" w:rsidRDefault="003E4907" w:rsidP="001C4ED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 </w:t>
      </w:r>
      <w:r w:rsidR="00895B0D">
        <w:rPr>
          <w:rFonts w:ascii="Times New Roman" w:hAnsi="Times New Roman" w:cs="Times New Roman"/>
          <w:sz w:val="28"/>
          <w:szCs w:val="28"/>
          <w:lang w:val="kk-KZ"/>
        </w:rPr>
        <w:t>1.</w:t>
      </w:r>
    </w:p>
    <w:tbl>
      <w:tblPr>
        <w:tblStyle w:val="a9"/>
        <w:tblW w:w="0" w:type="auto"/>
        <w:tblLook w:val="04A0" w:firstRow="1" w:lastRow="0" w:firstColumn="1" w:lastColumn="0" w:noHBand="0" w:noVBand="1"/>
      </w:tblPr>
      <w:tblGrid>
        <w:gridCol w:w="8329"/>
      </w:tblGrid>
      <w:tr w:rsidR="001C4ED4" w:rsidTr="00180880">
        <w:trPr>
          <w:trHeight w:val="645"/>
        </w:trPr>
        <w:tc>
          <w:tcPr>
            <w:tcW w:w="8329" w:type="dxa"/>
            <w:vAlign w:val="center"/>
          </w:tcPr>
          <w:p w:rsidR="001C4ED4" w:rsidRDefault="001C4ED4" w:rsidP="00180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eastAsia="ru-RU"/>
              </w:rPr>
            </w:pPr>
            <w:r w:rsidRPr="0050286C">
              <w:rPr>
                <w:rFonts w:ascii="Times New Roman" w:eastAsia="Times New Roman" w:hAnsi="Times New Roman" w:cs="Times New Roman"/>
                <w:color w:val="000000"/>
                <w:sz w:val="28"/>
                <w:szCs w:val="28"/>
                <w:lang w:val="en-US" w:eastAsia="ru-RU"/>
              </w:rPr>
              <w:t xml:space="preserve">Semaphore </w:t>
            </w:r>
            <w:proofErr w:type="spellStart"/>
            <w:r w:rsidRPr="0050286C">
              <w:rPr>
                <w:rFonts w:ascii="Times New Roman" w:eastAsia="Times New Roman" w:hAnsi="Times New Roman" w:cs="Times New Roman"/>
                <w:color w:val="000000"/>
                <w:sz w:val="28"/>
                <w:szCs w:val="28"/>
                <w:lang w:val="en-US" w:eastAsia="ru-RU"/>
              </w:rPr>
              <w:t>sem</w:t>
            </w:r>
            <w:proofErr w:type="spellEnd"/>
            <w:r w:rsidRPr="0050286C">
              <w:rPr>
                <w:rFonts w:ascii="Times New Roman" w:eastAsia="Times New Roman" w:hAnsi="Times New Roman" w:cs="Times New Roman"/>
                <w:color w:val="000000"/>
                <w:sz w:val="28"/>
                <w:szCs w:val="28"/>
                <w:lang w:val="en-US" w:eastAsia="ru-RU"/>
              </w:rPr>
              <w:t xml:space="preserve"> = </w:t>
            </w:r>
            <w:r w:rsidRPr="0050286C">
              <w:rPr>
                <w:rFonts w:ascii="Times New Roman" w:eastAsia="Times New Roman" w:hAnsi="Times New Roman" w:cs="Times New Roman"/>
                <w:color w:val="0000FF"/>
                <w:sz w:val="28"/>
                <w:szCs w:val="28"/>
                <w:lang w:val="en-US" w:eastAsia="ru-RU"/>
              </w:rPr>
              <w:t>new</w:t>
            </w:r>
            <w:r w:rsidRPr="0050286C">
              <w:rPr>
                <w:rFonts w:ascii="Times New Roman" w:eastAsia="Times New Roman" w:hAnsi="Times New Roman" w:cs="Times New Roman"/>
                <w:color w:val="000000"/>
                <w:sz w:val="28"/>
                <w:szCs w:val="28"/>
                <w:lang w:val="en-US" w:eastAsia="ru-RU"/>
              </w:rPr>
              <w:t xml:space="preserve"> Semaphore(5, 5);</w:t>
            </w:r>
          </w:p>
        </w:tc>
      </w:tr>
    </w:tbl>
    <w:p w:rsidR="00895B0D" w:rsidRPr="006702DC" w:rsidRDefault="001C4ED4" w:rsidP="00670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kk-KZ"/>
        </w:rPr>
      </w:pPr>
      <w:r w:rsidRPr="0050286C">
        <w:rPr>
          <w:rFonts w:ascii="Courier New" w:eastAsia="Times New Roman" w:hAnsi="Courier New" w:cs="Courier New"/>
          <w:color w:val="000000"/>
          <w:sz w:val="20"/>
          <w:szCs w:val="20"/>
          <w:lang w:eastAsia="ru-RU"/>
        </w:rPr>
        <w:t xml:space="preserve"> </w:t>
      </w:r>
    </w:p>
    <w:p w:rsidR="00895B0D" w:rsidRPr="003E4907" w:rsidRDefault="003E4907" w:rsidP="00895B0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 </w:t>
      </w:r>
      <w:r w:rsidR="00895B0D" w:rsidRPr="003E4907">
        <w:rPr>
          <w:rFonts w:ascii="Times New Roman" w:hAnsi="Times New Roman" w:cs="Times New Roman"/>
          <w:sz w:val="28"/>
          <w:szCs w:val="28"/>
          <w:lang w:val="kk-KZ"/>
        </w:rPr>
        <w:t>2.</w:t>
      </w:r>
    </w:p>
    <w:tbl>
      <w:tblPr>
        <w:tblStyle w:val="a9"/>
        <w:tblW w:w="0" w:type="auto"/>
        <w:tblLook w:val="04A0" w:firstRow="1" w:lastRow="0" w:firstColumn="1" w:lastColumn="0" w:noHBand="0" w:noVBand="1"/>
      </w:tblPr>
      <w:tblGrid>
        <w:gridCol w:w="9571"/>
      </w:tblGrid>
      <w:tr w:rsidR="00895B0D" w:rsidRPr="007529FD" w:rsidTr="00180880">
        <w:tc>
          <w:tcPr>
            <w:tcW w:w="9571" w:type="dxa"/>
            <w:vAlign w:val="center"/>
          </w:tcPr>
          <w:p w:rsidR="00895B0D" w:rsidRPr="00180880" w:rsidRDefault="00895B0D" w:rsidP="00180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val="en-US" w:eastAsia="ru-RU"/>
              </w:rPr>
            </w:pPr>
            <w:r w:rsidRPr="00180880">
              <w:rPr>
                <w:rFonts w:ascii="Times New Roman" w:eastAsia="Times New Roman" w:hAnsi="Times New Roman" w:cs="Times New Roman"/>
                <w:color w:val="000000"/>
                <w:sz w:val="28"/>
                <w:szCs w:val="28"/>
                <w:lang w:val="en-US" w:eastAsia="ru-RU"/>
              </w:rPr>
              <w:t xml:space="preserve">Semaphore </w:t>
            </w:r>
            <w:proofErr w:type="spellStart"/>
            <w:r w:rsidRPr="00180880">
              <w:rPr>
                <w:rFonts w:ascii="Times New Roman" w:eastAsia="Times New Roman" w:hAnsi="Times New Roman" w:cs="Times New Roman"/>
                <w:color w:val="000000"/>
                <w:sz w:val="28"/>
                <w:szCs w:val="28"/>
                <w:lang w:val="en-US" w:eastAsia="ru-RU"/>
              </w:rPr>
              <w:t>sem</w:t>
            </w:r>
            <w:proofErr w:type="spellEnd"/>
            <w:r w:rsidRPr="00180880">
              <w:rPr>
                <w:rFonts w:ascii="Times New Roman" w:eastAsia="Times New Roman" w:hAnsi="Times New Roman" w:cs="Times New Roman"/>
                <w:color w:val="000000"/>
                <w:sz w:val="28"/>
                <w:szCs w:val="28"/>
                <w:lang w:val="en-US" w:eastAsia="ru-RU"/>
              </w:rPr>
              <w:t xml:space="preserve"> = </w:t>
            </w:r>
            <w:r w:rsidRPr="00180880">
              <w:rPr>
                <w:rFonts w:ascii="Times New Roman" w:eastAsia="Times New Roman" w:hAnsi="Times New Roman" w:cs="Times New Roman"/>
                <w:color w:val="0000FF"/>
                <w:sz w:val="28"/>
                <w:szCs w:val="28"/>
                <w:lang w:val="en-US" w:eastAsia="ru-RU"/>
              </w:rPr>
              <w:t>new</w:t>
            </w:r>
            <w:r w:rsidRPr="00180880">
              <w:rPr>
                <w:rFonts w:ascii="Times New Roman" w:eastAsia="Times New Roman" w:hAnsi="Times New Roman" w:cs="Times New Roman"/>
                <w:color w:val="000000"/>
                <w:sz w:val="28"/>
                <w:szCs w:val="28"/>
                <w:lang w:val="en-US" w:eastAsia="ru-RU"/>
              </w:rPr>
              <w:t xml:space="preserve"> Semaphore(5, 5, </w:t>
            </w:r>
            <w:r w:rsidRPr="00180880">
              <w:rPr>
                <w:rFonts w:ascii="Times New Roman" w:eastAsia="Times New Roman" w:hAnsi="Times New Roman" w:cs="Times New Roman"/>
                <w:color w:val="A31515"/>
                <w:sz w:val="28"/>
                <w:szCs w:val="28"/>
                <w:lang w:val="en-US" w:eastAsia="ru-RU"/>
              </w:rPr>
              <w:t>"SemaphoreExample3"</w:t>
            </w:r>
            <w:r w:rsidRPr="00180880">
              <w:rPr>
                <w:rFonts w:ascii="Times New Roman" w:eastAsia="Times New Roman" w:hAnsi="Times New Roman" w:cs="Times New Roman"/>
                <w:color w:val="000000"/>
                <w:sz w:val="28"/>
                <w:szCs w:val="28"/>
                <w:lang w:val="en-US" w:eastAsia="ru-RU"/>
              </w:rPr>
              <w:t>);</w:t>
            </w:r>
          </w:p>
          <w:p w:rsidR="00895B0D" w:rsidRPr="00895B0D" w:rsidRDefault="00895B0D" w:rsidP="00180880">
            <w:pPr>
              <w:pStyle w:val="a8"/>
              <w:ind w:left="1069"/>
              <w:jc w:val="center"/>
              <w:rPr>
                <w:rFonts w:ascii="Times New Roman" w:hAnsi="Times New Roman" w:cs="Times New Roman"/>
                <w:color w:val="000000"/>
                <w:lang w:val="kk-KZ"/>
              </w:rPr>
            </w:pPr>
          </w:p>
        </w:tc>
      </w:tr>
    </w:tbl>
    <w:p w:rsidR="001C4ED4" w:rsidRDefault="00895B0D" w:rsidP="003E4907">
      <w:pPr>
        <w:spacing w:after="0" w:line="240" w:lineRule="auto"/>
        <w:ind w:firstLine="708"/>
        <w:jc w:val="both"/>
        <w:rPr>
          <w:rFonts w:ascii="Times New Roman" w:hAnsi="Times New Roman" w:cs="Times New Roman"/>
          <w:sz w:val="28"/>
          <w:szCs w:val="28"/>
          <w:lang w:val="kk-KZ"/>
        </w:rPr>
      </w:pPr>
      <w:r w:rsidRPr="0050286C">
        <w:rPr>
          <w:rFonts w:ascii="Times New Roman" w:eastAsia="Times New Roman" w:hAnsi="Times New Roman" w:cs="Times New Roman"/>
          <w:color w:val="A31515"/>
          <w:sz w:val="28"/>
          <w:szCs w:val="28"/>
          <w:lang w:val="kk-KZ" w:eastAsia="ru-RU"/>
        </w:rPr>
        <w:t>"SemaphoreExample3"</w:t>
      </w:r>
      <w:r>
        <w:rPr>
          <w:rFonts w:ascii="Times New Roman" w:eastAsia="Times New Roman" w:hAnsi="Times New Roman" w:cs="Times New Roman"/>
          <w:color w:val="A31515"/>
          <w:sz w:val="28"/>
          <w:szCs w:val="28"/>
          <w:lang w:val="kk-KZ" w:eastAsia="ru-RU"/>
        </w:rPr>
        <w:t xml:space="preserve"> </w:t>
      </w:r>
      <w:r w:rsidRPr="003E4907">
        <w:rPr>
          <w:rFonts w:ascii="Times New Roman" w:hAnsi="Times New Roman" w:cs="Times New Roman"/>
          <w:sz w:val="28"/>
          <w:szCs w:val="28"/>
          <w:lang w:val="kk-KZ"/>
        </w:rPr>
        <w:t>- жүйелік семафор  объектісінің атауы</w:t>
      </w:r>
      <w:r w:rsidR="003E4907">
        <w:rPr>
          <w:rFonts w:ascii="Times New Roman" w:hAnsi="Times New Roman" w:cs="Times New Roman"/>
          <w:sz w:val="28"/>
          <w:szCs w:val="28"/>
          <w:lang w:val="kk-KZ"/>
        </w:rPr>
        <w:t>.</w:t>
      </w:r>
    </w:p>
    <w:p w:rsidR="003E4907" w:rsidRPr="003E4907" w:rsidRDefault="003E4907" w:rsidP="003E4907">
      <w:pPr>
        <w:spacing w:after="0" w:line="240" w:lineRule="auto"/>
        <w:ind w:firstLine="708"/>
        <w:jc w:val="both"/>
        <w:rPr>
          <w:rFonts w:ascii="Times New Roman" w:hAnsi="Times New Roman" w:cs="Times New Roman"/>
          <w:sz w:val="28"/>
          <w:szCs w:val="28"/>
          <w:lang w:val="kk-KZ"/>
        </w:rPr>
      </w:pPr>
      <w:r w:rsidRPr="003E4907">
        <w:rPr>
          <w:rFonts w:ascii="Times New Roman" w:hAnsi="Times New Roman" w:cs="Times New Roman"/>
          <w:sz w:val="28"/>
          <w:szCs w:val="28"/>
          <w:lang w:val="kk-KZ"/>
        </w:rPr>
        <w:t xml:space="preserve">Атауы бар семафорлар ОЖ деңгейінде қол жетімді,   оларды әртүрлі процесстердің  ресурстарды қолдануды реттестіруде пайдалануға болады.  </w:t>
      </w:r>
    </w:p>
    <w:p w:rsidR="001C4ED4" w:rsidRPr="00895B0D" w:rsidRDefault="001C4ED4" w:rsidP="001C4ED4">
      <w:pPr>
        <w:pStyle w:val="1"/>
        <w:spacing w:before="0" w:line="240" w:lineRule="auto"/>
        <w:rPr>
          <w:rFonts w:ascii="Times New Roman" w:hAnsi="Times New Roman" w:cs="Times New Roman"/>
          <w:b w:val="0"/>
          <w:bCs w:val="0"/>
          <w:color w:val="000000"/>
          <w:lang w:val="kk-KZ"/>
        </w:rPr>
      </w:pPr>
    </w:p>
    <w:p w:rsidR="00AC7F11" w:rsidRPr="00AB7EE2" w:rsidRDefault="00AC7F11" w:rsidP="00AB7EE2">
      <w:pPr>
        <w:spacing w:after="0" w:line="240" w:lineRule="auto"/>
        <w:ind w:firstLine="708"/>
        <w:jc w:val="both"/>
        <w:rPr>
          <w:rFonts w:ascii="Times New Roman" w:eastAsia="Times New Roman" w:hAnsi="Times New Roman" w:cs="Times New Roman"/>
          <w:b/>
          <w:color w:val="000000"/>
          <w:sz w:val="28"/>
          <w:szCs w:val="28"/>
          <w:lang w:val="kk-KZ" w:eastAsia="ru-RU"/>
        </w:rPr>
      </w:pPr>
      <w:r w:rsidRPr="00AB7EE2">
        <w:rPr>
          <w:rFonts w:ascii="Times New Roman" w:hAnsi="Times New Roman" w:cs="Times New Roman"/>
          <w:b/>
          <w:sz w:val="28"/>
          <w:szCs w:val="28"/>
          <w:lang w:val="kk-KZ"/>
        </w:rPr>
        <w:t>Конструктор</w:t>
      </w:r>
      <w:r w:rsidR="001C4ED4" w:rsidRPr="00AB7EE2">
        <w:rPr>
          <w:rFonts w:ascii="Times New Roman" w:hAnsi="Times New Roman" w:cs="Times New Roman"/>
          <w:b/>
          <w:sz w:val="28"/>
          <w:szCs w:val="28"/>
          <w:lang w:val="kk-KZ"/>
        </w:rPr>
        <w:t>лар</w:t>
      </w:r>
    </w:p>
    <w:tbl>
      <w:tblPr>
        <w:tblW w:w="0" w:type="auto"/>
        <w:tblBorders>
          <w:top w:val="single" w:sz="6" w:space="0" w:color="BBBBBB"/>
          <w:left w:val="single" w:sz="6" w:space="0" w:color="BBBBBB"/>
          <w:bottom w:val="single" w:sz="6" w:space="0" w:color="BBBBBB"/>
          <w:right w:val="single" w:sz="6" w:space="0" w:color="BBBBBB"/>
        </w:tblBorders>
        <w:tblCellMar>
          <w:top w:w="15" w:type="dxa"/>
          <w:left w:w="15" w:type="dxa"/>
          <w:bottom w:w="15" w:type="dxa"/>
          <w:right w:w="15" w:type="dxa"/>
        </w:tblCellMar>
        <w:tblLook w:val="04A0" w:firstRow="1" w:lastRow="0" w:firstColumn="1" w:lastColumn="0" w:noHBand="0" w:noVBand="1"/>
        <w:tblDescription w:val="table"/>
      </w:tblPr>
      <w:tblGrid>
        <w:gridCol w:w="2869"/>
        <w:gridCol w:w="6726"/>
      </w:tblGrid>
      <w:tr w:rsidR="001A1CA5" w:rsidRPr="00AC7F11" w:rsidTr="00AC7F11">
        <w:tc>
          <w:tcPr>
            <w:tcW w:w="0" w:type="auto"/>
            <w:tcBorders>
              <w:top w:val="single" w:sz="6" w:space="0" w:color="BBBBBB"/>
              <w:left w:val="single" w:sz="6" w:space="0" w:color="BBBBBB"/>
              <w:bottom w:val="single" w:sz="6" w:space="0" w:color="BBBBBB"/>
              <w:right w:val="single" w:sz="6" w:space="0" w:color="BBBBBB"/>
            </w:tcBorders>
            <w:shd w:val="clear" w:color="auto" w:fill="EDEDED"/>
            <w:tcMar>
              <w:top w:w="150" w:type="dxa"/>
              <w:left w:w="120" w:type="dxa"/>
              <w:bottom w:w="150" w:type="dxa"/>
              <w:right w:w="120" w:type="dxa"/>
            </w:tcMar>
            <w:vAlign w:val="center"/>
            <w:hideMark/>
          </w:tcPr>
          <w:p w:rsidR="001A1CA5" w:rsidRPr="00AC7F11" w:rsidRDefault="001A1CA5" w:rsidP="001C4ED4">
            <w:pPr>
              <w:spacing w:after="0" w:line="240" w:lineRule="auto"/>
              <w:rPr>
                <w:rFonts w:ascii="Times New Roman" w:eastAsia="Times New Roman" w:hAnsi="Times New Roman" w:cs="Times New Roman"/>
                <w:b/>
                <w:bCs/>
                <w:color w:val="636363"/>
                <w:sz w:val="24"/>
                <w:szCs w:val="24"/>
                <w:lang w:eastAsia="ru-RU"/>
              </w:rPr>
            </w:pPr>
            <w:r w:rsidRPr="00AC7F11">
              <w:rPr>
                <w:rFonts w:ascii="Times New Roman" w:eastAsia="Times New Roman" w:hAnsi="Times New Roman" w:cs="Times New Roman"/>
                <w:b/>
                <w:bCs/>
                <w:color w:val="636363"/>
                <w:sz w:val="24"/>
                <w:szCs w:val="24"/>
                <w:lang w:eastAsia="ru-RU"/>
              </w:rPr>
              <w:t>Имя</w:t>
            </w:r>
          </w:p>
        </w:tc>
        <w:tc>
          <w:tcPr>
            <w:tcW w:w="0" w:type="auto"/>
            <w:tcBorders>
              <w:top w:val="single" w:sz="6" w:space="0" w:color="BBBBBB"/>
              <w:left w:val="single" w:sz="6" w:space="0" w:color="BBBBBB"/>
              <w:bottom w:val="single" w:sz="6" w:space="0" w:color="BBBBBB"/>
              <w:right w:val="single" w:sz="6" w:space="0" w:color="BBBBBB"/>
            </w:tcBorders>
            <w:shd w:val="clear" w:color="auto" w:fill="EDEDED"/>
            <w:tcMar>
              <w:top w:w="150" w:type="dxa"/>
              <w:left w:w="120" w:type="dxa"/>
              <w:bottom w:w="150" w:type="dxa"/>
              <w:right w:w="120" w:type="dxa"/>
            </w:tcMar>
            <w:vAlign w:val="center"/>
            <w:hideMark/>
          </w:tcPr>
          <w:p w:rsidR="001A1CA5" w:rsidRPr="00AC7F11" w:rsidRDefault="001A1CA5" w:rsidP="001C4ED4">
            <w:pPr>
              <w:spacing w:after="0" w:line="240" w:lineRule="auto"/>
              <w:rPr>
                <w:rFonts w:ascii="Times New Roman" w:eastAsia="Times New Roman" w:hAnsi="Times New Roman" w:cs="Times New Roman"/>
                <w:b/>
                <w:bCs/>
                <w:color w:val="636363"/>
                <w:sz w:val="24"/>
                <w:szCs w:val="24"/>
                <w:lang w:eastAsia="ru-RU"/>
              </w:rPr>
            </w:pPr>
            <w:r w:rsidRPr="00AC7F11">
              <w:rPr>
                <w:rFonts w:ascii="Times New Roman" w:eastAsia="Times New Roman" w:hAnsi="Times New Roman" w:cs="Times New Roman"/>
                <w:b/>
                <w:bCs/>
                <w:color w:val="636363"/>
                <w:sz w:val="24"/>
                <w:szCs w:val="24"/>
                <w:lang w:eastAsia="ru-RU"/>
              </w:rPr>
              <w:t>Описание</w:t>
            </w:r>
          </w:p>
        </w:tc>
      </w:tr>
      <w:tr w:rsidR="001A1CA5" w:rsidRPr="00AC7F11" w:rsidTr="00AC7F11">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1A1CA5" w:rsidRPr="00AC7F11" w:rsidRDefault="007529FD" w:rsidP="001C4ED4">
            <w:pPr>
              <w:spacing w:after="0" w:line="240" w:lineRule="auto"/>
              <w:rPr>
                <w:rFonts w:ascii="Times New Roman" w:eastAsia="Times New Roman" w:hAnsi="Times New Roman" w:cs="Times New Roman"/>
                <w:color w:val="2A2A2A"/>
                <w:sz w:val="24"/>
                <w:szCs w:val="24"/>
                <w:lang w:eastAsia="ru-RU"/>
              </w:rPr>
            </w:pPr>
            <w:hyperlink r:id="rId7" w:history="1">
              <w:proofErr w:type="spellStart"/>
              <w:r w:rsidR="001A1CA5" w:rsidRPr="00AC7F11">
                <w:rPr>
                  <w:rFonts w:ascii="Times New Roman" w:eastAsia="Times New Roman" w:hAnsi="Times New Roman" w:cs="Times New Roman"/>
                  <w:color w:val="00709F"/>
                  <w:sz w:val="24"/>
                  <w:szCs w:val="24"/>
                  <w:lang w:eastAsia="ru-RU"/>
                </w:rPr>
                <w:t>Semaphore</w:t>
              </w:r>
              <w:proofErr w:type="spellEnd"/>
              <w:r w:rsidR="001A1CA5" w:rsidRPr="00AC7F11">
                <w:rPr>
                  <w:rFonts w:ascii="Times New Roman" w:eastAsia="Times New Roman" w:hAnsi="Times New Roman" w:cs="Times New Roman"/>
                  <w:color w:val="00709F"/>
                  <w:sz w:val="24"/>
                  <w:szCs w:val="24"/>
                  <w:lang w:eastAsia="ru-RU"/>
                </w:rPr>
                <w:t>(Int32,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eastAsia="ru-RU"/>
                </w:rPr>
                <w:t>Int32)</w:t>
              </w:r>
            </w:hyperlink>
          </w:p>
        </w:tc>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AC7F11" w:rsidRPr="00AC7F11" w:rsidRDefault="001A1CA5" w:rsidP="001C4ED4">
            <w:pPr>
              <w:spacing w:after="0" w:line="240" w:lineRule="auto"/>
              <w:rPr>
                <w:rFonts w:ascii="Times New Roman" w:eastAsia="Times New Roman" w:hAnsi="Times New Roman" w:cs="Times New Roman"/>
                <w:color w:val="2A2A2A"/>
                <w:sz w:val="24"/>
                <w:szCs w:val="24"/>
                <w:lang w:eastAsia="ru-RU"/>
              </w:rPr>
            </w:pPr>
            <w:r w:rsidRPr="00AC7F11">
              <w:rPr>
                <w:rFonts w:ascii="Times New Roman" w:eastAsia="Times New Roman" w:hAnsi="Times New Roman" w:cs="Times New Roman"/>
                <w:color w:val="2A2A2A"/>
                <w:sz w:val="24"/>
                <w:szCs w:val="24"/>
                <w:lang w:eastAsia="ru-RU"/>
              </w:rPr>
              <w:t>Инициализирует новый экземпляр класса </w:t>
            </w:r>
            <w:proofErr w:type="spellStart"/>
            <w:r w:rsidRPr="00AC7F11">
              <w:rPr>
                <w:rFonts w:ascii="Times New Roman" w:eastAsia="Times New Roman" w:hAnsi="Times New Roman" w:cs="Times New Roman"/>
                <w:color w:val="2A2A2A"/>
                <w:sz w:val="24"/>
                <w:szCs w:val="24"/>
                <w:lang w:eastAsia="ru-RU"/>
              </w:rPr>
              <w:t>Semaphore</w:t>
            </w:r>
            <w:proofErr w:type="spellEnd"/>
            <w:r w:rsidRPr="00AC7F11">
              <w:rPr>
                <w:rFonts w:ascii="Times New Roman" w:eastAsia="Times New Roman" w:hAnsi="Times New Roman" w:cs="Times New Roman"/>
                <w:color w:val="2A2A2A"/>
                <w:sz w:val="24"/>
                <w:szCs w:val="24"/>
                <w:lang w:eastAsia="ru-RU"/>
              </w:rPr>
              <w:t>, задающий начальное количество входов и максимальное количество одновременных входов.</w:t>
            </w:r>
          </w:p>
        </w:tc>
      </w:tr>
      <w:tr w:rsidR="001A1CA5" w:rsidRPr="00AC7F11" w:rsidTr="00AC7F11">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1A1CA5" w:rsidRPr="00AC7F11" w:rsidRDefault="007529FD" w:rsidP="001C4ED4">
            <w:pPr>
              <w:spacing w:after="0" w:line="240" w:lineRule="auto"/>
              <w:rPr>
                <w:rFonts w:ascii="Times New Roman" w:eastAsia="Times New Roman" w:hAnsi="Times New Roman" w:cs="Times New Roman"/>
                <w:color w:val="2A2A2A"/>
                <w:sz w:val="24"/>
                <w:szCs w:val="24"/>
                <w:lang w:eastAsia="ru-RU"/>
              </w:rPr>
            </w:pPr>
            <w:hyperlink r:id="rId8" w:history="1">
              <w:proofErr w:type="spellStart"/>
              <w:r w:rsidR="001A1CA5" w:rsidRPr="00AC7F11">
                <w:rPr>
                  <w:rFonts w:ascii="Times New Roman" w:eastAsia="Times New Roman" w:hAnsi="Times New Roman" w:cs="Times New Roman"/>
                  <w:color w:val="00709F"/>
                  <w:sz w:val="24"/>
                  <w:szCs w:val="24"/>
                  <w:lang w:eastAsia="ru-RU"/>
                </w:rPr>
                <w:t>Semaphore</w:t>
              </w:r>
              <w:proofErr w:type="spellEnd"/>
              <w:r w:rsidR="001A1CA5" w:rsidRPr="00AC7F11">
                <w:rPr>
                  <w:rFonts w:ascii="Times New Roman" w:eastAsia="Times New Roman" w:hAnsi="Times New Roman" w:cs="Times New Roman"/>
                  <w:color w:val="00709F"/>
                  <w:sz w:val="24"/>
                  <w:szCs w:val="24"/>
                  <w:lang w:eastAsia="ru-RU"/>
                </w:rPr>
                <w:t>(Int32,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eastAsia="ru-RU"/>
                </w:rPr>
                <w:t>Int32,</w:t>
              </w:r>
              <w:r w:rsidR="001A1CA5" w:rsidRPr="00AC7F11">
                <w:rPr>
                  <w:rFonts w:ascii="Times New Roman" w:eastAsia="Times New Roman" w:hAnsi="Times New Roman" w:cs="Times New Roman"/>
                  <w:color w:val="00709F"/>
                  <w:sz w:val="24"/>
                  <w:szCs w:val="24"/>
                  <w:lang w:eastAsia="ru-RU"/>
                </w:rPr>
                <w:t> </w:t>
              </w:r>
              <w:proofErr w:type="spellStart"/>
              <w:r w:rsidR="001A1CA5" w:rsidRPr="00AC7F11">
                <w:rPr>
                  <w:rFonts w:ascii="Times New Roman" w:eastAsia="Times New Roman" w:hAnsi="Times New Roman" w:cs="Times New Roman"/>
                  <w:color w:val="00709F"/>
                  <w:sz w:val="24"/>
                  <w:szCs w:val="24"/>
                  <w:lang w:eastAsia="ru-RU"/>
                </w:rPr>
                <w:t>String</w:t>
              </w:r>
              <w:proofErr w:type="spellEnd"/>
              <w:r w:rsidR="001A1CA5" w:rsidRPr="00AC7F11">
                <w:rPr>
                  <w:rFonts w:ascii="Times New Roman" w:eastAsia="Times New Roman" w:hAnsi="Times New Roman" w:cs="Times New Roman"/>
                  <w:color w:val="00709F"/>
                  <w:sz w:val="24"/>
                  <w:szCs w:val="24"/>
                  <w:lang w:eastAsia="ru-RU"/>
                </w:rPr>
                <w:t>)</w:t>
              </w:r>
            </w:hyperlink>
          </w:p>
        </w:tc>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AC7F11" w:rsidRPr="00AC7F11" w:rsidRDefault="001A1CA5" w:rsidP="001C4ED4">
            <w:pPr>
              <w:spacing w:after="0" w:line="240" w:lineRule="auto"/>
              <w:rPr>
                <w:rFonts w:ascii="Times New Roman" w:eastAsia="Times New Roman" w:hAnsi="Times New Roman" w:cs="Times New Roman"/>
                <w:color w:val="2A2A2A"/>
                <w:sz w:val="24"/>
                <w:szCs w:val="24"/>
                <w:lang w:eastAsia="ru-RU"/>
              </w:rPr>
            </w:pPr>
            <w:r w:rsidRPr="00AC7F11">
              <w:rPr>
                <w:rFonts w:ascii="Times New Roman" w:eastAsia="Times New Roman" w:hAnsi="Times New Roman" w:cs="Times New Roman"/>
                <w:color w:val="2A2A2A"/>
                <w:sz w:val="24"/>
                <w:szCs w:val="24"/>
                <w:lang w:eastAsia="ru-RU"/>
              </w:rPr>
              <w:t>Инициализирует новый экземпляр класса </w:t>
            </w:r>
            <w:proofErr w:type="spellStart"/>
            <w:r w:rsidRPr="00AC7F11">
              <w:rPr>
                <w:rFonts w:ascii="Times New Roman" w:eastAsia="Times New Roman" w:hAnsi="Times New Roman" w:cs="Times New Roman"/>
                <w:color w:val="2A2A2A"/>
                <w:sz w:val="24"/>
                <w:szCs w:val="24"/>
                <w:lang w:eastAsia="ru-RU"/>
              </w:rPr>
              <w:t>Semaphore</w:t>
            </w:r>
            <w:proofErr w:type="spellEnd"/>
            <w:r w:rsidRPr="00AC7F11">
              <w:rPr>
                <w:rFonts w:ascii="Times New Roman" w:eastAsia="Times New Roman" w:hAnsi="Times New Roman" w:cs="Times New Roman"/>
                <w:color w:val="2A2A2A"/>
                <w:sz w:val="24"/>
                <w:szCs w:val="24"/>
                <w:lang w:eastAsia="ru-RU"/>
              </w:rPr>
              <w:t>, задающий начальное количество входов и максимальное количество одновременных входов, а также при необходимости имя объекта системного семафора.</w:t>
            </w:r>
          </w:p>
        </w:tc>
      </w:tr>
      <w:tr w:rsidR="001A1CA5" w:rsidRPr="00AC7F11" w:rsidTr="00AC7F11">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1A1CA5" w:rsidRPr="00AC7F11" w:rsidRDefault="007529FD" w:rsidP="001C4ED4">
            <w:pPr>
              <w:spacing w:after="0" w:line="240" w:lineRule="auto"/>
              <w:rPr>
                <w:rFonts w:ascii="Times New Roman" w:eastAsia="Times New Roman" w:hAnsi="Times New Roman" w:cs="Times New Roman"/>
                <w:color w:val="2A2A2A"/>
                <w:sz w:val="24"/>
                <w:szCs w:val="24"/>
                <w:lang w:val="en-US" w:eastAsia="ru-RU"/>
              </w:rPr>
            </w:pPr>
            <w:hyperlink r:id="rId9" w:history="1">
              <w:r w:rsidR="001A1CA5" w:rsidRPr="00AC7F11">
                <w:rPr>
                  <w:rFonts w:ascii="Times New Roman" w:eastAsia="Times New Roman" w:hAnsi="Times New Roman" w:cs="Times New Roman"/>
                  <w:color w:val="00709F"/>
                  <w:sz w:val="24"/>
                  <w:szCs w:val="24"/>
                  <w:lang w:val="en-US" w:eastAsia="ru-RU"/>
                </w:rPr>
                <w:t>Semaphore(Int32,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String,</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Boolean)</w:t>
              </w:r>
            </w:hyperlink>
          </w:p>
        </w:tc>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AC7F11" w:rsidRPr="00AC7F11" w:rsidRDefault="001A1CA5" w:rsidP="001C4ED4">
            <w:pPr>
              <w:spacing w:after="0" w:line="240" w:lineRule="auto"/>
              <w:rPr>
                <w:rFonts w:ascii="Times New Roman" w:eastAsia="Times New Roman" w:hAnsi="Times New Roman" w:cs="Times New Roman"/>
                <w:color w:val="2A2A2A"/>
                <w:sz w:val="24"/>
                <w:szCs w:val="24"/>
                <w:lang w:eastAsia="ru-RU"/>
              </w:rPr>
            </w:pPr>
            <w:r w:rsidRPr="00AC7F11">
              <w:rPr>
                <w:rFonts w:ascii="Times New Roman" w:eastAsia="Times New Roman" w:hAnsi="Times New Roman" w:cs="Times New Roman"/>
                <w:color w:val="2A2A2A"/>
                <w:sz w:val="24"/>
                <w:szCs w:val="24"/>
                <w:shd w:val="clear" w:color="auto" w:fill="FFFFE1"/>
                <w:lang w:eastAsia="ru-RU"/>
              </w:rPr>
              <w:t>Инициализирует новый экземпляр класса </w:t>
            </w:r>
            <w:proofErr w:type="spellStart"/>
            <w:r w:rsidRPr="00AC7F11">
              <w:rPr>
                <w:rFonts w:ascii="Times New Roman" w:eastAsia="Times New Roman" w:hAnsi="Times New Roman" w:cs="Times New Roman"/>
                <w:color w:val="2A2A2A"/>
                <w:sz w:val="24"/>
                <w:szCs w:val="24"/>
                <w:shd w:val="clear" w:color="auto" w:fill="FFFFE1"/>
                <w:lang w:eastAsia="ru-RU"/>
              </w:rPr>
              <w:t>Semaphore</w:t>
            </w:r>
            <w:proofErr w:type="spellEnd"/>
            <w:r w:rsidRPr="00AC7F11">
              <w:rPr>
                <w:rFonts w:ascii="Times New Roman" w:eastAsia="Times New Roman" w:hAnsi="Times New Roman" w:cs="Times New Roman"/>
                <w:color w:val="2A2A2A"/>
                <w:sz w:val="24"/>
                <w:szCs w:val="24"/>
                <w:shd w:val="clear" w:color="auto" w:fill="FFFFE1"/>
                <w:lang w:eastAsia="ru-RU"/>
              </w:rPr>
              <w:t>, задающий начальное количество входов и максимальное количество одновременных входов, а также при необходимости задающий имя объекта системного семафора и переменную, получающую значение, которое указывает, был ли создан новый системный семафор.</w:t>
            </w:r>
          </w:p>
        </w:tc>
      </w:tr>
      <w:tr w:rsidR="001A1CA5" w:rsidRPr="00AC7F11" w:rsidTr="00AC7F11">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1A1CA5" w:rsidRPr="00AC7F11" w:rsidRDefault="007529FD" w:rsidP="001C4ED4">
            <w:pPr>
              <w:spacing w:after="0" w:line="240" w:lineRule="auto"/>
              <w:rPr>
                <w:rFonts w:ascii="Times New Roman" w:eastAsia="Times New Roman" w:hAnsi="Times New Roman" w:cs="Times New Roman"/>
                <w:color w:val="2A2A2A"/>
                <w:sz w:val="24"/>
                <w:szCs w:val="24"/>
                <w:lang w:val="en-US" w:eastAsia="ru-RU"/>
              </w:rPr>
            </w:pPr>
            <w:hyperlink r:id="rId10" w:history="1">
              <w:r w:rsidR="001A1CA5" w:rsidRPr="00AC7F11">
                <w:rPr>
                  <w:rFonts w:ascii="Times New Roman" w:eastAsia="Times New Roman" w:hAnsi="Times New Roman" w:cs="Times New Roman"/>
                  <w:color w:val="00709F"/>
                  <w:sz w:val="24"/>
                  <w:szCs w:val="24"/>
                  <w:lang w:val="en-US" w:eastAsia="ru-RU"/>
                </w:rPr>
                <w:t>Semaphore(Int32,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Int32,</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String,</w:t>
              </w:r>
              <w:r w:rsidR="001A1CA5" w:rsidRPr="00AC7F11">
                <w:rPr>
                  <w:rFonts w:ascii="Times New Roman" w:eastAsia="Times New Roman" w:hAnsi="Times New Roman" w:cs="Times New Roman"/>
                  <w:color w:val="00709F"/>
                  <w:sz w:val="24"/>
                  <w:szCs w:val="24"/>
                  <w:lang w:eastAsia="ru-RU"/>
                </w:rPr>
                <w:t> </w:t>
              </w:r>
              <w:r w:rsidR="001A1CA5" w:rsidRPr="00AC7F11">
                <w:rPr>
                  <w:rFonts w:ascii="Times New Roman" w:eastAsia="Times New Roman" w:hAnsi="Times New Roman" w:cs="Times New Roman"/>
                  <w:color w:val="00709F"/>
                  <w:sz w:val="24"/>
                  <w:szCs w:val="24"/>
                  <w:lang w:val="en-US" w:eastAsia="ru-RU"/>
                </w:rPr>
                <w:t>Boolean,</w:t>
              </w:r>
              <w:r w:rsidR="001A1CA5" w:rsidRPr="00AC7F11">
                <w:rPr>
                  <w:rFonts w:ascii="Times New Roman" w:eastAsia="Times New Roman" w:hAnsi="Times New Roman" w:cs="Times New Roman"/>
                  <w:color w:val="00709F"/>
                  <w:sz w:val="24"/>
                  <w:szCs w:val="24"/>
                  <w:lang w:eastAsia="ru-RU"/>
                </w:rPr>
                <w:t> </w:t>
              </w:r>
              <w:proofErr w:type="spellStart"/>
              <w:r w:rsidR="001A1CA5" w:rsidRPr="00AC7F11">
                <w:rPr>
                  <w:rFonts w:ascii="Times New Roman" w:eastAsia="Times New Roman" w:hAnsi="Times New Roman" w:cs="Times New Roman"/>
                  <w:color w:val="00709F"/>
                  <w:sz w:val="24"/>
                  <w:szCs w:val="24"/>
                  <w:lang w:val="en-US" w:eastAsia="ru-RU"/>
                </w:rPr>
                <w:t>SemaphoreSecurity</w:t>
              </w:r>
              <w:proofErr w:type="spellEnd"/>
              <w:r w:rsidR="001A1CA5" w:rsidRPr="00AC7F11">
                <w:rPr>
                  <w:rFonts w:ascii="Times New Roman" w:eastAsia="Times New Roman" w:hAnsi="Times New Roman" w:cs="Times New Roman"/>
                  <w:color w:val="00709F"/>
                  <w:sz w:val="24"/>
                  <w:szCs w:val="24"/>
                  <w:lang w:val="en-US" w:eastAsia="ru-RU"/>
                </w:rPr>
                <w:t>)</w:t>
              </w:r>
            </w:hyperlink>
          </w:p>
        </w:tc>
        <w:tc>
          <w:tcPr>
            <w:tcW w:w="0" w:type="auto"/>
            <w:tcBorders>
              <w:top w:val="single" w:sz="6" w:space="0" w:color="BBBBBB"/>
              <w:left w:val="single" w:sz="6" w:space="0" w:color="BBBBBB"/>
              <w:bottom w:val="single" w:sz="6" w:space="0" w:color="BBBBBB"/>
              <w:right w:val="single" w:sz="6" w:space="0" w:color="BBBBBB"/>
            </w:tcBorders>
            <w:tcMar>
              <w:top w:w="150" w:type="dxa"/>
              <w:left w:w="120" w:type="dxa"/>
              <w:bottom w:w="150" w:type="dxa"/>
              <w:right w:w="120" w:type="dxa"/>
            </w:tcMar>
            <w:hideMark/>
          </w:tcPr>
          <w:p w:rsidR="00AC7F11" w:rsidRPr="00AC7F11" w:rsidRDefault="001A1CA5" w:rsidP="001C4ED4">
            <w:pPr>
              <w:spacing w:after="0" w:line="240" w:lineRule="auto"/>
              <w:rPr>
                <w:rFonts w:ascii="Times New Roman" w:eastAsia="Times New Roman" w:hAnsi="Times New Roman" w:cs="Times New Roman"/>
                <w:color w:val="2A2A2A"/>
                <w:sz w:val="24"/>
                <w:szCs w:val="24"/>
                <w:lang w:eastAsia="ru-RU"/>
              </w:rPr>
            </w:pPr>
            <w:r w:rsidRPr="00AC7F11">
              <w:rPr>
                <w:rFonts w:ascii="Times New Roman" w:eastAsia="Times New Roman" w:hAnsi="Times New Roman" w:cs="Times New Roman"/>
                <w:color w:val="2A2A2A"/>
                <w:sz w:val="24"/>
                <w:szCs w:val="24"/>
                <w:lang w:eastAsia="ru-RU"/>
              </w:rPr>
              <w:t>Инициализирует новый экземпляр класса </w:t>
            </w:r>
            <w:proofErr w:type="spellStart"/>
            <w:r w:rsidRPr="00AC7F11">
              <w:rPr>
                <w:rFonts w:ascii="Times New Roman" w:eastAsia="Times New Roman" w:hAnsi="Times New Roman" w:cs="Times New Roman"/>
                <w:color w:val="2A2A2A"/>
                <w:sz w:val="24"/>
                <w:szCs w:val="24"/>
                <w:lang w:eastAsia="ru-RU"/>
              </w:rPr>
              <w:t>Semaphore</w:t>
            </w:r>
            <w:proofErr w:type="spellEnd"/>
            <w:r w:rsidRPr="00AC7F11">
              <w:rPr>
                <w:rFonts w:ascii="Times New Roman" w:eastAsia="Times New Roman" w:hAnsi="Times New Roman" w:cs="Times New Roman"/>
                <w:color w:val="2A2A2A"/>
                <w:sz w:val="24"/>
                <w:szCs w:val="24"/>
                <w:lang w:eastAsia="ru-RU"/>
              </w:rPr>
              <w:t>, задающий начальное количество входов и максимальное количество одновременных входов, а также при необходимости задает имя объекта системного семафора, переменную, которая получает значение, указывающее, был ли создан новый системный семафор, и управление безопасным доступом для системного семафора.</w:t>
            </w:r>
          </w:p>
        </w:tc>
      </w:tr>
    </w:tbl>
    <w:p w:rsidR="00AC7F11" w:rsidRPr="00F312FA" w:rsidRDefault="00AC7F11" w:rsidP="007F45C0">
      <w:pPr>
        <w:spacing w:after="0" w:line="240" w:lineRule="auto"/>
      </w:pPr>
    </w:p>
    <w:p w:rsidR="001C4ED4" w:rsidRPr="00C77829" w:rsidRDefault="001C4ED4" w:rsidP="007F45C0">
      <w:pPr>
        <w:spacing w:after="0" w:line="240" w:lineRule="auto"/>
        <w:ind w:firstLine="709"/>
        <w:jc w:val="both"/>
        <w:rPr>
          <w:rFonts w:ascii="Times New Roman" w:hAnsi="Times New Roman" w:cs="Times New Roman"/>
          <w:sz w:val="28"/>
          <w:szCs w:val="28"/>
        </w:rPr>
      </w:pPr>
    </w:p>
    <w:p w:rsidR="007A6CC6" w:rsidRPr="00E11FA5" w:rsidRDefault="007A6CC6" w:rsidP="003E4DE0">
      <w:pPr>
        <w:pStyle w:val="1"/>
        <w:numPr>
          <w:ilvl w:val="0"/>
          <w:numId w:val="2"/>
        </w:numPr>
        <w:spacing w:before="0" w:line="240" w:lineRule="auto"/>
        <w:rPr>
          <w:rFonts w:ascii="Times New Roman" w:hAnsi="Times New Roman" w:cs="Times New Roman"/>
          <w:bCs w:val="0"/>
          <w:color w:val="000000"/>
          <w:sz w:val="36"/>
          <w:lang w:val="kk-KZ"/>
        </w:rPr>
      </w:pPr>
      <w:r w:rsidRPr="00E11FA5">
        <w:rPr>
          <w:rFonts w:ascii="Times New Roman" w:hAnsi="Times New Roman" w:cs="Times New Roman"/>
          <w:bCs w:val="0"/>
          <w:color w:val="000000"/>
          <w:sz w:val="36"/>
          <w:lang w:val="kk-KZ"/>
        </w:rPr>
        <w:t>Semaphore.Release</w:t>
      </w:r>
      <w:r w:rsidRPr="00E11FA5">
        <w:rPr>
          <w:rStyle w:val="apple-converted-space"/>
          <w:rFonts w:ascii="Times New Roman" w:hAnsi="Times New Roman" w:cs="Times New Roman"/>
          <w:bCs w:val="0"/>
          <w:color w:val="000000"/>
          <w:sz w:val="36"/>
          <w:lang w:val="kk-KZ"/>
        </w:rPr>
        <w:t> </w:t>
      </w:r>
      <w:r w:rsidRPr="00E11FA5">
        <w:rPr>
          <w:rFonts w:ascii="Times New Roman" w:hAnsi="Times New Roman" w:cs="Times New Roman"/>
          <w:bCs w:val="0"/>
          <w:color w:val="000000"/>
          <w:sz w:val="36"/>
          <w:lang w:val="kk-KZ"/>
        </w:rPr>
        <w:t xml:space="preserve">() әдісі </w:t>
      </w:r>
    </w:p>
    <w:p w:rsidR="007A6CC6" w:rsidRPr="00E11FA5" w:rsidRDefault="007A6CC6" w:rsidP="00E11FA5">
      <w:pPr>
        <w:spacing w:after="0" w:line="240" w:lineRule="auto"/>
        <w:ind w:firstLine="709"/>
        <w:jc w:val="both"/>
        <w:rPr>
          <w:rFonts w:ascii="Times New Roman" w:hAnsi="Times New Roman" w:cs="Times New Roman"/>
          <w:color w:val="2A2A2A"/>
          <w:sz w:val="28"/>
          <w:szCs w:val="28"/>
          <w:shd w:val="clear" w:color="auto" w:fill="FFFFE1"/>
          <w:lang w:val="en-US"/>
        </w:rPr>
      </w:pPr>
      <w:r w:rsidRPr="00E11FA5">
        <w:rPr>
          <w:rFonts w:ascii="Times New Roman" w:hAnsi="Times New Roman" w:cs="Times New Roman"/>
          <w:color w:val="2A2A2A"/>
          <w:sz w:val="28"/>
          <w:szCs w:val="28"/>
          <w:shd w:val="clear" w:color="auto" w:fill="FFFFE1"/>
          <w:lang w:val="kk-KZ"/>
        </w:rPr>
        <w:t xml:space="preserve">Семафордан шығу </w:t>
      </w:r>
      <w:r w:rsidR="00A97402" w:rsidRPr="00E11FA5">
        <w:rPr>
          <w:rFonts w:ascii="Times New Roman" w:hAnsi="Times New Roman" w:cs="Times New Roman"/>
          <w:color w:val="2A2A2A"/>
          <w:sz w:val="28"/>
          <w:szCs w:val="28"/>
          <w:shd w:val="clear" w:color="auto" w:fill="FFFFE1"/>
          <w:lang w:val="kk-KZ"/>
        </w:rPr>
        <w:t xml:space="preserve"> және </w:t>
      </w:r>
      <w:r w:rsidRPr="00E11FA5">
        <w:rPr>
          <w:rFonts w:ascii="Times New Roman" w:hAnsi="Times New Roman" w:cs="Times New Roman"/>
          <w:color w:val="2A2A2A"/>
          <w:sz w:val="28"/>
          <w:szCs w:val="28"/>
          <w:shd w:val="clear" w:color="auto" w:fill="FFFFE1"/>
          <w:lang w:val="kk-KZ"/>
        </w:rPr>
        <w:t xml:space="preserve"> </w:t>
      </w:r>
      <w:r w:rsidRPr="00E11FA5">
        <w:rPr>
          <w:rFonts w:ascii="Times New Roman" w:hAnsi="Times New Roman" w:cs="Times New Roman"/>
          <w:color w:val="333333"/>
          <w:sz w:val="28"/>
          <w:szCs w:val="28"/>
          <w:shd w:val="clear" w:color="auto" w:fill="FFFFFF"/>
          <w:lang w:val="kk-KZ"/>
        </w:rPr>
        <w:t xml:space="preserve">санауыштың </w:t>
      </w:r>
      <w:r w:rsidRPr="00E11FA5">
        <w:rPr>
          <w:rFonts w:ascii="Times New Roman" w:hAnsi="Times New Roman" w:cs="Times New Roman"/>
          <w:color w:val="2A2A2A"/>
          <w:sz w:val="28"/>
          <w:szCs w:val="28"/>
          <w:shd w:val="clear" w:color="auto" w:fill="FFFFE1"/>
          <w:lang w:val="kk-KZ"/>
        </w:rPr>
        <w:t xml:space="preserve">  (счетчик) </w:t>
      </w:r>
      <w:r w:rsidR="00A97402" w:rsidRPr="00E11FA5">
        <w:rPr>
          <w:rFonts w:ascii="Times New Roman" w:hAnsi="Times New Roman" w:cs="Times New Roman"/>
          <w:color w:val="2A2A2A"/>
          <w:sz w:val="28"/>
          <w:szCs w:val="28"/>
          <w:shd w:val="clear" w:color="auto" w:fill="FFFFE1"/>
          <w:lang w:val="kk-KZ"/>
        </w:rPr>
        <w:t>соңғы есептелген мәнін (предпоследнее</w:t>
      </w:r>
      <w:r w:rsidR="00A97402" w:rsidRPr="00E11FA5">
        <w:rPr>
          <w:rStyle w:val="apple-converted-space"/>
          <w:rFonts w:ascii="Times New Roman" w:hAnsi="Times New Roman" w:cs="Times New Roman"/>
          <w:color w:val="2A2A2A"/>
          <w:sz w:val="28"/>
          <w:szCs w:val="28"/>
          <w:shd w:val="clear" w:color="auto" w:fill="FFFFE1"/>
          <w:lang w:val="kk-KZ"/>
        </w:rPr>
        <w:t> </w:t>
      </w:r>
      <w:r w:rsidR="00A97402" w:rsidRPr="00E11FA5">
        <w:rPr>
          <w:rFonts w:ascii="Times New Roman" w:hAnsi="Times New Roman" w:cs="Times New Roman"/>
          <w:color w:val="2A2A2A"/>
          <w:sz w:val="28"/>
          <w:szCs w:val="28"/>
          <w:shd w:val="clear" w:color="auto" w:fill="FFFFE1"/>
          <w:lang w:val="kk-KZ"/>
        </w:rPr>
        <w:t>) қайтарады</w:t>
      </w:r>
      <w:r w:rsidRPr="00E11FA5">
        <w:rPr>
          <w:rFonts w:ascii="Times New Roman" w:hAnsi="Times New Roman" w:cs="Times New Roman"/>
          <w:color w:val="2A2A2A"/>
          <w:sz w:val="28"/>
          <w:szCs w:val="28"/>
          <w:shd w:val="clear" w:color="auto" w:fill="FFFFE1"/>
          <w:lang w:val="kk-KZ"/>
        </w:rPr>
        <w:t>.</w:t>
      </w:r>
      <w:r w:rsidR="00A97402" w:rsidRPr="00E11FA5">
        <w:rPr>
          <w:rFonts w:ascii="Times New Roman" w:hAnsi="Times New Roman" w:cs="Times New Roman"/>
          <w:color w:val="2A2A2A"/>
          <w:sz w:val="28"/>
          <w:szCs w:val="28"/>
          <w:shd w:val="clear" w:color="auto" w:fill="FFFFE1"/>
          <w:lang w:val="kk-KZ"/>
        </w:rPr>
        <w:t xml:space="preserve"> </w:t>
      </w:r>
      <w:r w:rsidR="00A97402" w:rsidRPr="00E11FA5">
        <w:rPr>
          <w:rFonts w:ascii="Times New Roman" w:hAnsi="Times New Roman" w:cs="Times New Roman"/>
          <w:color w:val="2A2A2A"/>
          <w:sz w:val="28"/>
          <w:szCs w:val="28"/>
          <w:shd w:val="clear" w:color="auto" w:fill="FFFFE1"/>
          <w:lang w:val="en-US"/>
        </w:rPr>
        <w:t>(</w:t>
      </w:r>
      <w:r w:rsidR="00A97402" w:rsidRPr="00E11FA5">
        <w:rPr>
          <w:rFonts w:ascii="Times New Roman" w:hAnsi="Times New Roman" w:cs="Times New Roman"/>
          <w:color w:val="000000"/>
          <w:sz w:val="28"/>
          <w:szCs w:val="28"/>
          <w:shd w:val="clear" w:color="auto" w:fill="FFFFE1"/>
          <w:lang w:val="en-US"/>
        </w:rPr>
        <w:t>Exits the semaphore and returns the previous count.</w:t>
      </w:r>
      <w:r w:rsidR="00A97402" w:rsidRPr="00E11FA5">
        <w:rPr>
          <w:rFonts w:ascii="Times New Roman" w:hAnsi="Times New Roman" w:cs="Times New Roman"/>
          <w:color w:val="2A2A2A"/>
          <w:sz w:val="28"/>
          <w:szCs w:val="28"/>
          <w:shd w:val="clear" w:color="auto" w:fill="FFFFE1"/>
          <w:lang w:val="en-US"/>
        </w:rPr>
        <w:t>)</w:t>
      </w:r>
    </w:p>
    <w:p w:rsidR="007A6CC6" w:rsidRPr="00E11FA5" w:rsidRDefault="00A97402" w:rsidP="00E11FA5">
      <w:pPr>
        <w:spacing w:after="0" w:line="240" w:lineRule="auto"/>
        <w:ind w:firstLine="709"/>
        <w:jc w:val="both"/>
        <w:rPr>
          <w:rFonts w:ascii="Times New Roman" w:hAnsi="Times New Roman" w:cs="Times New Roman"/>
          <w:b/>
          <w:bCs/>
          <w:sz w:val="28"/>
          <w:szCs w:val="28"/>
          <w:lang w:val="en-US"/>
        </w:rPr>
      </w:pPr>
      <w:r w:rsidRPr="003E4DE0">
        <w:rPr>
          <w:rFonts w:ascii="Times New Roman" w:hAnsi="Times New Roman" w:cs="Times New Roman"/>
          <w:b/>
          <w:i/>
          <w:color w:val="000000"/>
          <w:sz w:val="28"/>
          <w:szCs w:val="28"/>
          <w:lang w:val="kk-KZ"/>
        </w:rPr>
        <w:t>Қайтарылатын мән</w:t>
      </w:r>
      <w:r w:rsidRPr="003E4DE0">
        <w:rPr>
          <w:rFonts w:ascii="Times New Roman" w:hAnsi="Times New Roman" w:cs="Times New Roman"/>
          <w:b/>
          <w:color w:val="000000"/>
          <w:sz w:val="28"/>
          <w:szCs w:val="28"/>
          <w:lang w:val="en-US"/>
        </w:rPr>
        <w:t>:</w:t>
      </w:r>
      <w:r w:rsidRPr="00E11FA5">
        <w:rPr>
          <w:rFonts w:ascii="Times New Roman" w:hAnsi="Times New Roman" w:cs="Times New Roman"/>
          <w:color w:val="000000"/>
          <w:sz w:val="28"/>
          <w:szCs w:val="28"/>
          <w:lang w:val="kk-KZ"/>
        </w:rPr>
        <w:t xml:space="preserve">  </w:t>
      </w:r>
      <w:r w:rsidR="007A6CC6" w:rsidRPr="00E11FA5">
        <w:rPr>
          <w:rFonts w:ascii="Times New Roman" w:hAnsi="Times New Roman" w:cs="Times New Roman"/>
          <w:color w:val="000000"/>
          <w:sz w:val="28"/>
          <w:szCs w:val="28"/>
          <w:lang w:val="en-US"/>
        </w:rPr>
        <w:t>Type:</w:t>
      </w:r>
      <w:r w:rsidR="007A6CC6" w:rsidRPr="00E11FA5">
        <w:rPr>
          <w:rStyle w:val="apple-converted-space"/>
          <w:rFonts w:ascii="Times New Roman" w:hAnsi="Times New Roman" w:cs="Times New Roman"/>
          <w:color w:val="000000"/>
          <w:sz w:val="28"/>
          <w:szCs w:val="28"/>
          <w:lang w:val="en-US"/>
        </w:rPr>
        <w:t> </w:t>
      </w:r>
      <w:hyperlink r:id="rId11" w:history="1">
        <w:r w:rsidR="007A6CC6" w:rsidRPr="00E11FA5">
          <w:rPr>
            <w:rStyle w:val="a3"/>
            <w:rFonts w:ascii="Times New Roman" w:hAnsi="Times New Roman" w:cs="Times New Roman"/>
            <w:color w:val="00709F"/>
            <w:sz w:val="28"/>
            <w:szCs w:val="28"/>
            <w:u w:val="none"/>
            <w:lang w:val="en-US"/>
          </w:rPr>
          <w:t>System.Int32</w:t>
        </w:r>
      </w:hyperlink>
    </w:p>
    <w:p w:rsidR="007A6CC6" w:rsidRPr="00E11FA5" w:rsidRDefault="00E11FA5" w:rsidP="00E11FA5">
      <w:pPr>
        <w:spacing w:after="0" w:line="240" w:lineRule="auto"/>
        <w:rPr>
          <w:rFonts w:ascii="Times New Roman" w:hAnsi="Times New Roman" w:cs="Times New Roman"/>
          <w:sz w:val="28"/>
          <w:szCs w:val="28"/>
        </w:rPr>
      </w:pPr>
      <w:proofErr w:type="spellStart"/>
      <w:r w:rsidRPr="00E11FA5">
        <w:rPr>
          <w:rFonts w:ascii="Times New Roman" w:hAnsi="Times New Roman" w:cs="Times New Roman"/>
          <w:sz w:val="28"/>
          <w:szCs w:val="28"/>
        </w:rPr>
        <w:t>Мысалы</w:t>
      </w:r>
      <w:proofErr w:type="spellEnd"/>
      <w:r w:rsidRPr="00E11FA5">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7929"/>
      </w:tblGrid>
      <w:tr w:rsidR="00E11FA5" w:rsidRPr="00E11FA5" w:rsidTr="003E4DE0">
        <w:trPr>
          <w:trHeight w:val="644"/>
        </w:trPr>
        <w:tc>
          <w:tcPr>
            <w:tcW w:w="7929" w:type="dxa"/>
            <w:vAlign w:val="center"/>
          </w:tcPr>
          <w:p w:rsidR="00E11FA5" w:rsidRPr="00E11FA5" w:rsidRDefault="00E11FA5" w:rsidP="003E4DE0">
            <w:pPr>
              <w:rPr>
                <w:rFonts w:ascii="Times New Roman" w:hAnsi="Times New Roman" w:cs="Times New Roman"/>
                <w:sz w:val="28"/>
                <w:szCs w:val="28"/>
              </w:rPr>
            </w:pPr>
            <w:r w:rsidRPr="00E11FA5">
              <w:rPr>
                <w:rFonts w:ascii="Times New Roman" w:hAnsi="Times New Roman" w:cs="Times New Roman"/>
                <w:color w:val="000000"/>
                <w:sz w:val="28"/>
                <w:szCs w:val="28"/>
                <w:highlight w:val="white"/>
              </w:rPr>
              <w:t>_</w:t>
            </w:r>
            <w:proofErr w:type="spellStart"/>
            <w:r w:rsidRPr="00E11FA5">
              <w:rPr>
                <w:rFonts w:ascii="Times New Roman" w:hAnsi="Times New Roman" w:cs="Times New Roman"/>
                <w:color w:val="000000"/>
                <w:sz w:val="28"/>
                <w:szCs w:val="28"/>
                <w:highlight w:val="white"/>
              </w:rPr>
              <w:t>pool.Release</w:t>
            </w:r>
            <w:proofErr w:type="spellEnd"/>
            <w:r w:rsidRPr="00E11FA5">
              <w:rPr>
                <w:rFonts w:ascii="Times New Roman" w:hAnsi="Times New Roman" w:cs="Times New Roman"/>
                <w:color w:val="000000"/>
                <w:sz w:val="28"/>
                <w:szCs w:val="28"/>
                <w:highlight w:val="white"/>
              </w:rPr>
              <w:t>(3);</w:t>
            </w:r>
          </w:p>
        </w:tc>
      </w:tr>
    </w:tbl>
    <w:p w:rsidR="003B6DA3" w:rsidRDefault="003B6DA3" w:rsidP="00E11FA5">
      <w:pPr>
        <w:spacing w:after="0" w:line="240" w:lineRule="auto"/>
        <w:ind w:firstLine="709"/>
        <w:jc w:val="both"/>
        <w:rPr>
          <w:rFonts w:ascii="Times New Roman" w:hAnsi="Times New Roman" w:cs="Times New Roman"/>
          <w:sz w:val="28"/>
          <w:szCs w:val="28"/>
          <w:lang w:val="kk-KZ"/>
        </w:rPr>
      </w:pPr>
      <w:proofErr w:type="spellStart"/>
      <w:r>
        <w:rPr>
          <w:rFonts w:ascii="Times New Roman" w:hAnsi="Times New Roman" w:cs="Times New Roman"/>
          <w:sz w:val="28"/>
          <w:szCs w:val="28"/>
        </w:rPr>
        <w:t>Кез-келген</w:t>
      </w:r>
      <w:proofErr w:type="spellEnd"/>
      <w:r>
        <w:rPr>
          <w:rFonts w:ascii="Times New Roman" w:hAnsi="Times New Roman" w:cs="Times New Roman"/>
          <w:sz w:val="28"/>
          <w:szCs w:val="28"/>
        </w:rPr>
        <w:t xml:space="preserve"> т</w:t>
      </w:r>
      <w:r>
        <w:rPr>
          <w:rFonts w:ascii="Times New Roman" w:hAnsi="Times New Roman" w:cs="Times New Roman"/>
          <w:sz w:val="28"/>
          <w:szCs w:val="28"/>
          <w:lang w:val="kk-KZ"/>
        </w:rPr>
        <w:t>і</w:t>
      </w:r>
      <w:proofErr w:type="spellStart"/>
      <w:r>
        <w:rPr>
          <w:rFonts w:ascii="Times New Roman" w:hAnsi="Times New Roman" w:cs="Times New Roman"/>
          <w:sz w:val="28"/>
          <w:szCs w:val="28"/>
        </w:rPr>
        <w:t>збек</w:t>
      </w:r>
      <w:proofErr w:type="spellEnd"/>
      <w:r>
        <w:rPr>
          <w:rFonts w:ascii="Times New Roman" w:hAnsi="Times New Roman" w:cs="Times New Roman"/>
          <w:sz w:val="28"/>
          <w:szCs w:val="28"/>
        </w:rPr>
        <w:t xml:space="preserve"> </w:t>
      </w:r>
      <w:r w:rsidR="00E11FA5" w:rsidRPr="00E11FA5">
        <w:rPr>
          <w:rFonts w:ascii="Times New Roman" w:hAnsi="Times New Roman" w:cs="Times New Roman"/>
          <w:sz w:val="28"/>
          <w:szCs w:val="28"/>
        </w:rPr>
        <w:t xml:space="preserve"> </w:t>
      </w:r>
      <w:proofErr w:type="spellStart"/>
      <w:r w:rsidRPr="00E11FA5">
        <w:rPr>
          <w:rFonts w:ascii="Times New Roman" w:hAnsi="Times New Roman" w:cs="Times New Roman"/>
          <w:sz w:val="28"/>
          <w:szCs w:val="28"/>
        </w:rPr>
        <w:t>Semaphore</w:t>
      </w:r>
      <w:proofErr w:type="spellEnd"/>
      <w:r w:rsidRPr="003B6DA3">
        <w:rPr>
          <w:rFonts w:ascii="Times New Roman" w:hAnsi="Times New Roman" w:cs="Times New Roman"/>
          <w:sz w:val="28"/>
          <w:szCs w:val="28"/>
        </w:rPr>
        <w:t xml:space="preserve"> </w:t>
      </w:r>
      <w:r>
        <w:rPr>
          <w:rFonts w:ascii="Times New Roman" w:hAnsi="Times New Roman" w:cs="Times New Roman"/>
          <w:sz w:val="28"/>
          <w:szCs w:val="28"/>
        </w:rPr>
        <w:t>объект</w:t>
      </w:r>
      <w:r>
        <w:rPr>
          <w:rFonts w:ascii="Times New Roman" w:hAnsi="Times New Roman" w:cs="Times New Roman"/>
          <w:sz w:val="28"/>
          <w:szCs w:val="28"/>
          <w:lang w:val="kk-KZ"/>
        </w:rPr>
        <w:t xml:space="preserve">ісінің </w:t>
      </w:r>
      <w:proofErr w:type="spellStart"/>
      <w:r w:rsidRPr="00E11FA5">
        <w:rPr>
          <w:rFonts w:ascii="Times New Roman" w:hAnsi="Times New Roman" w:cs="Times New Roman"/>
          <w:sz w:val="28"/>
          <w:szCs w:val="28"/>
        </w:rPr>
        <w:t>Release</w:t>
      </w:r>
      <w:proofErr w:type="spellEnd"/>
      <w:r>
        <w:rPr>
          <w:rFonts w:ascii="Times New Roman" w:hAnsi="Times New Roman" w:cs="Times New Roman"/>
          <w:sz w:val="28"/>
          <w:szCs w:val="28"/>
          <w:lang w:val="kk-KZ"/>
        </w:rPr>
        <w:t xml:space="preserve">  шақыра алады </w:t>
      </w:r>
      <w:r>
        <w:rPr>
          <w:rFonts w:ascii="Times New Roman" w:hAnsi="Times New Roman" w:cs="Times New Roman"/>
          <w:color w:val="2A2A2A"/>
          <w:sz w:val="28"/>
          <w:szCs w:val="28"/>
          <w:shd w:val="clear" w:color="auto" w:fill="FFFFE1"/>
          <w:lang w:val="kk-KZ"/>
        </w:rPr>
        <w:t xml:space="preserve"> </w:t>
      </w:r>
      <w:r w:rsidRPr="003B6DA3">
        <w:rPr>
          <w:rFonts w:ascii="Times New Roman" w:hAnsi="Times New Roman" w:cs="Times New Roman"/>
          <w:color w:val="2A2A2A"/>
          <w:sz w:val="28"/>
          <w:szCs w:val="28"/>
          <w:shd w:val="clear" w:color="auto" w:fill="FFFFE1"/>
          <w:lang w:val="kk-KZ"/>
        </w:rPr>
        <w:t>(б</w:t>
      </w:r>
      <w:r>
        <w:rPr>
          <w:rFonts w:ascii="Times New Roman" w:hAnsi="Times New Roman" w:cs="Times New Roman"/>
          <w:color w:val="2A2A2A"/>
          <w:sz w:val="28"/>
          <w:szCs w:val="28"/>
          <w:shd w:val="clear" w:color="auto" w:fill="FFFFE1"/>
          <w:lang w:val="kk-KZ"/>
        </w:rPr>
        <w:t>ірақ,</w:t>
      </w:r>
      <w:r w:rsidR="00E11FA5" w:rsidRPr="003B6DA3">
        <w:rPr>
          <w:rFonts w:ascii="Times New Roman" w:hAnsi="Times New Roman" w:cs="Times New Roman"/>
          <w:sz w:val="28"/>
          <w:szCs w:val="28"/>
          <w:lang w:val="kk-KZ"/>
        </w:rPr>
        <w:t xml:space="preserve"> Mutex </w:t>
      </w:r>
      <w:r>
        <w:rPr>
          <w:rFonts w:ascii="Times New Roman" w:hAnsi="Times New Roman" w:cs="Times New Roman"/>
          <w:sz w:val="28"/>
          <w:szCs w:val="28"/>
          <w:lang w:val="kk-KZ"/>
        </w:rPr>
        <w:t>және</w:t>
      </w:r>
      <w:r w:rsidR="00E11FA5" w:rsidRPr="003B6DA3">
        <w:rPr>
          <w:rFonts w:ascii="Times New Roman" w:hAnsi="Times New Roman" w:cs="Times New Roman"/>
          <w:sz w:val="28"/>
          <w:szCs w:val="28"/>
          <w:lang w:val="kk-KZ"/>
        </w:rPr>
        <w:t xml:space="preserve"> </w:t>
      </w:r>
      <w:r w:rsidRPr="003B6DA3">
        <w:rPr>
          <w:rFonts w:ascii="Times New Roman" w:hAnsi="Times New Roman" w:cs="Times New Roman"/>
          <w:sz w:val="28"/>
          <w:szCs w:val="28"/>
          <w:lang w:val="kk-KZ"/>
        </w:rPr>
        <w:t>l</w:t>
      </w:r>
      <w:r w:rsidR="00E11FA5" w:rsidRPr="003B6DA3">
        <w:rPr>
          <w:rFonts w:ascii="Times New Roman" w:hAnsi="Times New Roman" w:cs="Times New Roman"/>
          <w:sz w:val="28"/>
          <w:szCs w:val="28"/>
          <w:lang w:val="kk-KZ"/>
        </w:rPr>
        <w:t xml:space="preserve">ock </w:t>
      </w:r>
      <w:r>
        <w:rPr>
          <w:rFonts w:ascii="Times New Roman" w:hAnsi="Times New Roman" w:cs="Times New Roman"/>
          <w:sz w:val="28"/>
          <w:szCs w:val="28"/>
          <w:lang w:val="kk-KZ"/>
        </w:rPr>
        <w:t>қолданылған кезде оларды блоктан шығаруды тек оларды қолданып отырғ</w:t>
      </w:r>
      <w:proofErr w:type="gramStart"/>
      <w:r>
        <w:rPr>
          <w:rFonts w:ascii="Times New Roman" w:hAnsi="Times New Roman" w:cs="Times New Roman"/>
          <w:sz w:val="28"/>
          <w:szCs w:val="28"/>
          <w:lang w:val="kk-KZ"/>
        </w:rPr>
        <w:t>ан</w:t>
      </w:r>
      <w:proofErr w:type="gramEnd"/>
      <w:r>
        <w:rPr>
          <w:rFonts w:ascii="Times New Roman" w:hAnsi="Times New Roman" w:cs="Times New Roman"/>
          <w:sz w:val="28"/>
          <w:szCs w:val="28"/>
          <w:lang w:val="kk-KZ"/>
        </w:rPr>
        <w:t xml:space="preserve"> ағымдағы тізбек орындай алады</w:t>
      </w:r>
      <w:r w:rsidRPr="003B6DA3">
        <w:rPr>
          <w:rFonts w:ascii="Times New Roman" w:hAnsi="Times New Roman" w:cs="Times New Roman"/>
          <w:sz w:val="28"/>
          <w:szCs w:val="28"/>
        </w:rPr>
        <w:t>)</w:t>
      </w:r>
      <w:r>
        <w:rPr>
          <w:rFonts w:ascii="Times New Roman" w:hAnsi="Times New Roman" w:cs="Times New Roman"/>
          <w:sz w:val="28"/>
          <w:szCs w:val="28"/>
          <w:lang w:val="kk-KZ"/>
        </w:rPr>
        <w:t xml:space="preserve">. </w:t>
      </w:r>
    </w:p>
    <w:p w:rsidR="007A6CC6" w:rsidRPr="00E11FA5" w:rsidRDefault="007A6CC6" w:rsidP="00E11FA5">
      <w:pPr>
        <w:spacing w:after="0" w:line="240" w:lineRule="auto"/>
        <w:rPr>
          <w:rFonts w:ascii="Times New Roman" w:hAnsi="Times New Roman" w:cs="Times New Roman"/>
          <w:sz w:val="28"/>
          <w:szCs w:val="28"/>
          <w:lang w:val="kk-KZ"/>
        </w:rPr>
      </w:pPr>
    </w:p>
    <w:p w:rsidR="00AD0402" w:rsidRPr="00E11FA5" w:rsidRDefault="00AD0402" w:rsidP="003E4DE0">
      <w:pPr>
        <w:pStyle w:val="1"/>
        <w:numPr>
          <w:ilvl w:val="0"/>
          <w:numId w:val="2"/>
        </w:numPr>
        <w:spacing w:before="0" w:line="240" w:lineRule="auto"/>
        <w:rPr>
          <w:rFonts w:ascii="Times New Roman" w:hAnsi="Times New Roman" w:cs="Times New Roman"/>
          <w:bCs w:val="0"/>
          <w:color w:val="000000"/>
          <w:sz w:val="36"/>
          <w:lang w:val="kk-KZ"/>
        </w:rPr>
      </w:pPr>
      <w:r w:rsidRPr="00E11FA5">
        <w:rPr>
          <w:rFonts w:ascii="Times New Roman" w:hAnsi="Times New Roman" w:cs="Times New Roman"/>
          <w:bCs w:val="0"/>
          <w:color w:val="000000"/>
          <w:sz w:val="36"/>
          <w:lang w:val="kk-KZ"/>
        </w:rPr>
        <w:t>WaitHandle.WaitOne()</w:t>
      </w:r>
      <w:r w:rsidR="00CD7548">
        <w:rPr>
          <w:rFonts w:ascii="Times New Roman" w:hAnsi="Times New Roman" w:cs="Times New Roman"/>
          <w:bCs w:val="0"/>
          <w:color w:val="000000"/>
          <w:sz w:val="36"/>
          <w:lang w:val="en-US"/>
        </w:rPr>
        <w:t xml:space="preserve">  </w:t>
      </w:r>
      <w:r w:rsidRPr="00E11FA5">
        <w:rPr>
          <w:rFonts w:ascii="Times New Roman" w:hAnsi="Times New Roman" w:cs="Times New Roman"/>
          <w:bCs w:val="0"/>
          <w:color w:val="000000"/>
          <w:sz w:val="36"/>
          <w:lang w:val="kk-KZ"/>
        </w:rPr>
        <w:t>әдісі</w:t>
      </w:r>
    </w:p>
    <w:p w:rsidR="00CD7548" w:rsidRPr="00E11FA5" w:rsidRDefault="00CD7548" w:rsidP="00CD7548">
      <w:pPr>
        <w:spacing w:after="0" w:line="240" w:lineRule="auto"/>
        <w:ind w:firstLine="709"/>
        <w:jc w:val="both"/>
        <w:rPr>
          <w:rFonts w:ascii="Times New Roman" w:hAnsi="Times New Roman" w:cs="Times New Roman"/>
          <w:color w:val="2A2A2A"/>
          <w:sz w:val="28"/>
          <w:szCs w:val="28"/>
          <w:shd w:val="clear" w:color="auto" w:fill="FFFFE1"/>
          <w:lang w:val="kk-KZ"/>
        </w:rPr>
      </w:pPr>
      <w:r>
        <w:rPr>
          <w:rFonts w:ascii="Times New Roman" w:hAnsi="Times New Roman" w:cs="Times New Roman"/>
          <w:color w:val="2A2A2A"/>
          <w:sz w:val="28"/>
          <w:szCs w:val="28"/>
          <w:shd w:val="clear" w:color="auto" w:fill="FFFFE1"/>
          <w:lang w:val="kk-KZ"/>
        </w:rPr>
        <w:t xml:space="preserve">Тізбектер әдетте </w:t>
      </w:r>
      <w:r w:rsidRPr="00CD7548">
        <w:rPr>
          <w:rFonts w:ascii="Times New Roman" w:hAnsi="Times New Roman" w:cs="Times New Roman"/>
          <w:sz w:val="28"/>
          <w:szCs w:val="28"/>
          <w:lang w:val="kk-KZ"/>
        </w:rPr>
        <w:t xml:space="preserve">WaitOne() </w:t>
      </w:r>
      <w:r>
        <w:rPr>
          <w:rFonts w:ascii="Times New Roman" w:hAnsi="Times New Roman" w:cs="Times New Roman"/>
          <w:sz w:val="28"/>
          <w:szCs w:val="28"/>
          <w:lang w:val="kk-KZ"/>
        </w:rPr>
        <w:t xml:space="preserve">әдісін </w:t>
      </w:r>
      <w:r w:rsidRPr="00CD7548">
        <w:rPr>
          <w:rFonts w:ascii="Times New Roman" w:hAnsi="Times New Roman" w:cs="Times New Roman"/>
          <w:sz w:val="28"/>
          <w:szCs w:val="28"/>
          <w:lang w:val="kk-KZ"/>
        </w:rPr>
        <w:t>семафор</w:t>
      </w:r>
      <w:r w:rsidR="00E11C44">
        <w:rPr>
          <w:rFonts w:ascii="Times New Roman" w:hAnsi="Times New Roman" w:cs="Times New Roman"/>
          <w:sz w:val="28"/>
          <w:szCs w:val="28"/>
          <w:lang w:val="kk-KZ"/>
        </w:rPr>
        <w:t>ға қол жеткізу үшін</w:t>
      </w:r>
      <w:r>
        <w:rPr>
          <w:rFonts w:ascii="Times New Roman" w:hAnsi="Times New Roman" w:cs="Times New Roman"/>
          <w:sz w:val="28"/>
          <w:szCs w:val="28"/>
          <w:lang w:val="kk-KZ"/>
        </w:rPr>
        <w:t xml:space="preserve"> қолданылады</w:t>
      </w:r>
      <w:r w:rsidRPr="00CD7548">
        <w:rPr>
          <w:rFonts w:ascii="Times New Roman" w:hAnsi="Times New Roman" w:cs="Times New Roman"/>
          <w:color w:val="2A2A2A"/>
          <w:sz w:val="28"/>
          <w:szCs w:val="28"/>
          <w:shd w:val="clear" w:color="auto" w:fill="FFFFE1"/>
          <w:lang w:val="kk-KZ"/>
        </w:rPr>
        <w:t xml:space="preserve"> (</w:t>
      </w:r>
      <w:r w:rsidRPr="00E11FA5">
        <w:rPr>
          <w:rFonts w:ascii="Times New Roman" w:hAnsi="Times New Roman" w:cs="Times New Roman"/>
          <w:color w:val="2A2A2A"/>
          <w:sz w:val="28"/>
          <w:szCs w:val="28"/>
          <w:shd w:val="clear" w:color="auto" w:fill="FFFFE1"/>
          <w:lang w:val="kk-KZ"/>
        </w:rPr>
        <w:t>Threads typically use the</w:t>
      </w:r>
      <w:r w:rsidRPr="00E11FA5">
        <w:rPr>
          <w:color w:val="2A2A2A"/>
          <w:lang w:val="kk-KZ"/>
        </w:rPr>
        <w:t> WaitOne </w:t>
      </w:r>
      <w:r w:rsidRPr="00E11FA5">
        <w:rPr>
          <w:rFonts w:ascii="Times New Roman" w:hAnsi="Times New Roman" w:cs="Times New Roman"/>
          <w:color w:val="2A2A2A"/>
          <w:sz w:val="28"/>
          <w:szCs w:val="28"/>
          <w:shd w:val="clear" w:color="auto" w:fill="FFFFE1"/>
          <w:lang w:val="kk-KZ"/>
        </w:rPr>
        <w:t>method to enter the semaphore</w:t>
      </w:r>
      <w:r w:rsidRPr="00CD7548">
        <w:rPr>
          <w:rFonts w:ascii="Times New Roman" w:hAnsi="Times New Roman" w:cs="Times New Roman"/>
          <w:color w:val="2A2A2A"/>
          <w:sz w:val="28"/>
          <w:szCs w:val="28"/>
          <w:shd w:val="clear" w:color="auto" w:fill="FFFFE1"/>
          <w:lang w:val="kk-KZ"/>
        </w:rPr>
        <w:t>)</w:t>
      </w:r>
      <w:r w:rsidRPr="00E11FA5">
        <w:rPr>
          <w:rFonts w:ascii="Times New Roman" w:hAnsi="Times New Roman" w:cs="Times New Roman"/>
          <w:color w:val="2A2A2A"/>
          <w:sz w:val="28"/>
          <w:szCs w:val="28"/>
          <w:shd w:val="clear" w:color="auto" w:fill="FFFFE1"/>
          <w:lang w:val="kk-KZ"/>
        </w:rPr>
        <w:t>.</w:t>
      </w:r>
    </w:p>
    <w:p w:rsidR="00320898" w:rsidRDefault="00320898" w:rsidP="003208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Тізбек </w:t>
      </w:r>
      <w:r w:rsidRPr="00CD7548">
        <w:rPr>
          <w:rFonts w:ascii="Times New Roman" w:hAnsi="Times New Roman" w:cs="Times New Roman"/>
          <w:sz w:val="28"/>
          <w:szCs w:val="28"/>
          <w:lang w:val="kk-KZ"/>
        </w:rPr>
        <w:t xml:space="preserve">WaitOne() </w:t>
      </w:r>
      <w:r>
        <w:rPr>
          <w:rFonts w:ascii="Times New Roman" w:hAnsi="Times New Roman" w:cs="Times New Roman"/>
          <w:sz w:val="28"/>
          <w:szCs w:val="28"/>
          <w:lang w:val="kk-KZ"/>
        </w:rPr>
        <w:t xml:space="preserve">әдісі арқылы семафорды қолданған кезде семафор санауышы </w:t>
      </w:r>
      <w:r w:rsidRPr="00320898">
        <w:rPr>
          <w:rFonts w:ascii="Times New Roman" w:hAnsi="Times New Roman" w:cs="Times New Roman"/>
          <w:sz w:val="28"/>
          <w:szCs w:val="28"/>
          <w:lang w:val="kk-KZ"/>
        </w:rPr>
        <w:t>(счетчик)</w:t>
      </w:r>
      <w:r>
        <w:rPr>
          <w:rFonts w:ascii="Times New Roman" w:hAnsi="Times New Roman" w:cs="Times New Roman"/>
          <w:sz w:val="28"/>
          <w:szCs w:val="28"/>
          <w:lang w:val="kk-KZ"/>
        </w:rPr>
        <w:t xml:space="preserve"> кемиді. </w:t>
      </w:r>
    </w:p>
    <w:p w:rsidR="00320898" w:rsidRDefault="00320898" w:rsidP="003208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семафорды қолданушы тізбек </w:t>
      </w:r>
      <w:r w:rsidRPr="00320898">
        <w:rPr>
          <w:rFonts w:ascii="Times New Roman" w:hAnsi="Times New Roman" w:cs="Times New Roman"/>
          <w:sz w:val="28"/>
          <w:szCs w:val="28"/>
          <w:lang w:val="kk-KZ"/>
        </w:rPr>
        <w:t xml:space="preserve">Release() </w:t>
      </w:r>
      <w:r>
        <w:rPr>
          <w:rFonts w:ascii="Times New Roman" w:hAnsi="Times New Roman" w:cs="Times New Roman"/>
          <w:sz w:val="28"/>
          <w:szCs w:val="28"/>
          <w:lang w:val="kk-KZ"/>
        </w:rPr>
        <w:t xml:space="preserve">әдісін шағырса, онда санауыш </w:t>
      </w:r>
      <w:r w:rsidRPr="00320898">
        <w:rPr>
          <w:rFonts w:ascii="Times New Roman" w:hAnsi="Times New Roman" w:cs="Times New Roman"/>
          <w:sz w:val="28"/>
          <w:szCs w:val="28"/>
          <w:lang w:val="kk-KZ"/>
        </w:rPr>
        <w:t>(счетчик)</w:t>
      </w:r>
      <w:r>
        <w:rPr>
          <w:rFonts w:ascii="Times New Roman" w:hAnsi="Times New Roman" w:cs="Times New Roman"/>
          <w:sz w:val="28"/>
          <w:szCs w:val="28"/>
          <w:lang w:val="kk-KZ"/>
        </w:rPr>
        <w:t xml:space="preserve"> өседі. </w:t>
      </w:r>
    </w:p>
    <w:p w:rsidR="00C87A0C" w:rsidRDefault="00320898" w:rsidP="003208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тізбек санауышының мәні нольге тең  семафорды шақырған болса,  тізбек блокталады. Тізбек блоктан басқа тізбек  </w:t>
      </w:r>
      <w:r w:rsidRPr="00320898">
        <w:rPr>
          <w:rFonts w:ascii="Times New Roman" w:hAnsi="Times New Roman" w:cs="Times New Roman"/>
          <w:sz w:val="28"/>
          <w:szCs w:val="28"/>
          <w:lang w:val="kk-KZ"/>
        </w:rPr>
        <w:t xml:space="preserve">Release() </w:t>
      </w:r>
      <w:r>
        <w:rPr>
          <w:rFonts w:ascii="Times New Roman" w:hAnsi="Times New Roman" w:cs="Times New Roman"/>
          <w:sz w:val="28"/>
          <w:szCs w:val="28"/>
          <w:lang w:val="kk-KZ"/>
        </w:rPr>
        <w:t xml:space="preserve">әдісін шақырған кезде ғана босайды.  </w:t>
      </w:r>
      <w:r w:rsidR="00C87A0C">
        <w:rPr>
          <w:rFonts w:ascii="Times New Roman" w:hAnsi="Times New Roman" w:cs="Times New Roman"/>
          <w:sz w:val="28"/>
          <w:szCs w:val="28"/>
          <w:lang w:val="kk-KZ"/>
        </w:rPr>
        <w:br w:type="page"/>
      </w:r>
    </w:p>
    <w:p w:rsidR="00AD0402" w:rsidRPr="004F021A" w:rsidRDefault="005576A7" w:rsidP="003A09C2">
      <w:pPr>
        <w:rPr>
          <w:rFonts w:ascii="Times New Roman" w:hAnsi="Times New Roman" w:cs="Times New Roman"/>
          <w:sz w:val="28"/>
          <w:szCs w:val="28"/>
          <w:lang w:val="en-US"/>
        </w:rPr>
      </w:pPr>
      <w:proofErr w:type="spellStart"/>
      <w:r>
        <w:rPr>
          <w:rFonts w:ascii="Times New Roman" w:hAnsi="Times New Roman" w:cs="Times New Roman"/>
          <w:sz w:val="28"/>
          <w:szCs w:val="28"/>
        </w:rPr>
        <w:lastRenderedPageBreak/>
        <w:t>Мысал</w:t>
      </w:r>
      <w:proofErr w:type="spellEnd"/>
      <w:r w:rsidR="004F021A" w:rsidRPr="004F021A">
        <w:rPr>
          <w:rFonts w:ascii="Times New Roman" w:hAnsi="Times New Roman" w:cs="Times New Roman"/>
          <w:sz w:val="28"/>
          <w:szCs w:val="28"/>
          <w:lang w:val="en-US"/>
        </w:rPr>
        <w:t xml:space="preserve"> 1.</w:t>
      </w:r>
      <w:r w:rsidRPr="004F021A">
        <w:rPr>
          <w:rFonts w:ascii="Times New Roman" w:hAnsi="Times New Roman" w:cs="Times New Roman"/>
          <w:sz w:val="28"/>
          <w:szCs w:val="28"/>
          <w:lang w:val="en-US"/>
        </w:rPr>
        <w:t xml:space="preserve"> </w:t>
      </w:r>
    </w:p>
    <w:tbl>
      <w:tblPr>
        <w:tblStyle w:val="a9"/>
        <w:tblW w:w="0" w:type="auto"/>
        <w:tblLook w:val="04A0" w:firstRow="1" w:lastRow="0" w:firstColumn="1" w:lastColumn="0" w:noHBand="0" w:noVBand="1"/>
      </w:tblPr>
      <w:tblGrid>
        <w:gridCol w:w="9571"/>
      </w:tblGrid>
      <w:tr w:rsidR="005576A7" w:rsidRPr="00C87A0C" w:rsidTr="005576A7">
        <w:tc>
          <w:tcPr>
            <w:tcW w:w="9571" w:type="dxa"/>
          </w:tcPr>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FF"/>
                <w:sz w:val="28"/>
                <w:szCs w:val="28"/>
                <w:highlight w:val="white"/>
                <w:lang w:val="en-US"/>
              </w:rPr>
              <w:t>using</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System.Linq</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FF"/>
                <w:sz w:val="28"/>
                <w:szCs w:val="28"/>
                <w:highlight w:val="white"/>
                <w:lang w:val="en-US"/>
              </w:rPr>
              <w:t>using</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System.Text</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FF"/>
                <w:sz w:val="28"/>
                <w:szCs w:val="28"/>
                <w:highlight w:val="white"/>
                <w:lang w:val="en-US"/>
              </w:rPr>
              <w:t>using</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System.Threading.Tasks</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FF"/>
                <w:sz w:val="28"/>
                <w:szCs w:val="28"/>
                <w:highlight w:val="white"/>
                <w:lang w:val="en-US"/>
              </w:rPr>
              <w:t>using</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System.Threading</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FF"/>
                <w:sz w:val="28"/>
                <w:szCs w:val="28"/>
                <w:highlight w:val="white"/>
                <w:lang w:val="en-US"/>
              </w:rPr>
              <w:t>namespace</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CreateSemaphore</w:t>
            </w:r>
            <w:proofErr w:type="spellEnd"/>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class</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2B91AF"/>
                <w:sz w:val="28"/>
                <w:szCs w:val="28"/>
                <w:highlight w:val="white"/>
                <w:lang w:val="en-US"/>
              </w:rPr>
              <w:t>Program</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8000"/>
                <w:sz w:val="28"/>
                <w:szCs w:val="28"/>
                <w:highlight w:val="white"/>
                <w:lang w:val="en-US"/>
              </w:rPr>
              <w:t xml:space="preserve">// </w:t>
            </w:r>
            <w:r w:rsidRPr="00C87A0C">
              <w:rPr>
                <w:rFonts w:ascii="Times New Roman" w:hAnsi="Times New Roman" w:cs="Times New Roman"/>
                <w:color w:val="008000"/>
                <w:sz w:val="28"/>
                <w:szCs w:val="28"/>
                <w:highlight w:val="white"/>
              </w:rPr>
              <w:t>Семафор</w:t>
            </w:r>
            <w:r w:rsidRPr="00C87A0C">
              <w:rPr>
                <w:rFonts w:ascii="Times New Roman" w:hAnsi="Times New Roman" w:cs="Times New Roman"/>
                <w:color w:val="008000"/>
                <w:sz w:val="28"/>
                <w:szCs w:val="28"/>
                <w:highlight w:val="white"/>
                <w:lang w:val="en-US"/>
              </w:rPr>
              <w:t xml:space="preserve">, </w:t>
            </w:r>
            <w:r w:rsidRPr="00C87A0C">
              <w:rPr>
                <w:rFonts w:ascii="Times New Roman" w:hAnsi="Times New Roman" w:cs="Times New Roman"/>
                <w:color w:val="008000"/>
                <w:sz w:val="28"/>
                <w:szCs w:val="28"/>
                <w:highlight w:val="white"/>
              </w:rPr>
              <w:t>имитирующий</w:t>
            </w:r>
            <w:r w:rsidRPr="00C87A0C">
              <w:rPr>
                <w:rFonts w:ascii="Times New Roman" w:hAnsi="Times New Roman" w:cs="Times New Roman"/>
                <w:color w:val="008000"/>
                <w:sz w:val="28"/>
                <w:szCs w:val="28"/>
                <w:highlight w:val="white"/>
                <w:lang w:val="en-US"/>
              </w:rPr>
              <w:t xml:space="preserve"> </w:t>
            </w:r>
            <w:r w:rsidRPr="00C87A0C">
              <w:rPr>
                <w:rFonts w:ascii="Times New Roman" w:hAnsi="Times New Roman" w:cs="Times New Roman"/>
                <w:color w:val="008000"/>
                <w:sz w:val="28"/>
                <w:szCs w:val="28"/>
                <w:highlight w:val="white"/>
              </w:rPr>
              <w:t>ограниченный</w:t>
            </w:r>
            <w:r w:rsidRPr="00C87A0C">
              <w:rPr>
                <w:rFonts w:ascii="Times New Roman" w:hAnsi="Times New Roman" w:cs="Times New Roman"/>
                <w:color w:val="008000"/>
                <w:sz w:val="28"/>
                <w:szCs w:val="28"/>
                <w:highlight w:val="white"/>
                <w:lang w:val="en-US"/>
              </w:rPr>
              <w:t xml:space="preserve"> </w:t>
            </w:r>
            <w:r w:rsidRPr="00C87A0C">
              <w:rPr>
                <w:rFonts w:ascii="Times New Roman" w:hAnsi="Times New Roman" w:cs="Times New Roman"/>
                <w:color w:val="008000"/>
                <w:sz w:val="28"/>
                <w:szCs w:val="28"/>
                <w:highlight w:val="white"/>
              </w:rPr>
              <w:t>ресурс</w:t>
            </w:r>
            <w:r w:rsidRPr="00C87A0C">
              <w:rPr>
                <w:rFonts w:ascii="Times New Roman" w:hAnsi="Times New Roman" w:cs="Times New Roman"/>
                <w:color w:val="008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private</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static</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2B91AF"/>
                <w:sz w:val="28"/>
                <w:szCs w:val="28"/>
                <w:highlight w:val="white"/>
                <w:lang w:val="en-US"/>
              </w:rPr>
              <w:t>Semaphore</w:t>
            </w:r>
            <w:r w:rsidRPr="00C87A0C">
              <w:rPr>
                <w:rFonts w:ascii="Times New Roman" w:hAnsi="Times New Roman" w:cs="Times New Roman"/>
                <w:color w:val="000000"/>
                <w:sz w:val="28"/>
                <w:szCs w:val="28"/>
                <w:highlight w:val="white"/>
                <w:lang w:val="en-US"/>
              </w:rPr>
              <w:t xml:space="preserve"> _pool;</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public</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static</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void</w:t>
            </w:r>
            <w:r w:rsidRPr="00C87A0C">
              <w:rPr>
                <w:rFonts w:ascii="Times New Roman" w:hAnsi="Times New Roman" w:cs="Times New Roman"/>
                <w:color w:val="000000"/>
                <w:sz w:val="28"/>
                <w:szCs w:val="28"/>
                <w:highlight w:val="white"/>
                <w:lang w:val="en-US"/>
              </w:rPr>
              <w:t xml:space="preserve"> Main()</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_pool = </w:t>
            </w:r>
            <w:r w:rsidRPr="00C87A0C">
              <w:rPr>
                <w:rFonts w:ascii="Times New Roman" w:hAnsi="Times New Roman" w:cs="Times New Roman"/>
                <w:color w:val="0000FF"/>
                <w:sz w:val="28"/>
                <w:szCs w:val="28"/>
                <w:highlight w:val="white"/>
                <w:lang w:val="en-US"/>
              </w:rPr>
              <w:t>new</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2B91AF"/>
                <w:sz w:val="28"/>
                <w:szCs w:val="28"/>
                <w:highlight w:val="white"/>
                <w:lang w:val="en-US"/>
              </w:rPr>
              <w:t>Semaphore</w:t>
            </w:r>
            <w:r w:rsidRPr="00C87A0C">
              <w:rPr>
                <w:rFonts w:ascii="Times New Roman" w:hAnsi="Times New Roman" w:cs="Times New Roman"/>
                <w:color w:val="000000"/>
                <w:sz w:val="28"/>
                <w:szCs w:val="28"/>
                <w:highlight w:val="white"/>
                <w:lang w:val="en-US"/>
              </w:rPr>
              <w:t>(2, 3);</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Номері</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бойынша</w:t>
            </w:r>
            <w:proofErr w:type="spellEnd"/>
            <w:r w:rsidRPr="00C87A0C">
              <w:rPr>
                <w:rFonts w:ascii="Times New Roman" w:hAnsi="Times New Roman" w:cs="Times New Roman"/>
                <w:color w:val="008000"/>
                <w:sz w:val="28"/>
                <w:szCs w:val="28"/>
                <w:highlight w:val="white"/>
                <w:lang w:val="en-US"/>
              </w:rPr>
              <w:t xml:space="preserve"> </w:t>
            </w:r>
            <w:r w:rsidRPr="00C87A0C">
              <w:rPr>
                <w:rFonts w:ascii="Times New Roman" w:hAnsi="Times New Roman" w:cs="Times New Roman"/>
                <w:color w:val="008000"/>
                <w:sz w:val="28"/>
                <w:szCs w:val="28"/>
                <w:highlight w:val="white"/>
              </w:rPr>
              <w:t>бес</w:t>
            </w:r>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тізбекті</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құру</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және</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іске</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қосу</w:t>
            </w:r>
            <w:proofErr w:type="spellEnd"/>
            <w:r w:rsidRPr="00C87A0C">
              <w:rPr>
                <w:rFonts w:ascii="Times New Roman" w:hAnsi="Times New Roman" w:cs="Times New Roman"/>
                <w:color w:val="008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FF"/>
                <w:sz w:val="28"/>
                <w:szCs w:val="28"/>
                <w:highlight w:val="white"/>
                <w:lang w:val="en-US"/>
              </w:rPr>
              <w:t>for</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FF"/>
                <w:sz w:val="28"/>
                <w:szCs w:val="28"/>
                <w:highlight w:val="white"/>
                <w:lang w:val="en-US"/>
              </w:rPr>
              <w:t>int</w:t>
            </w:r>
            <w:proofErr w:type="spellEnd"/>
            <w:r w:rsidRPr="00C87A0C">
              <w:rPr>
                <w:rFonts w:ascii="Times New Roman" w:hAnsi="Times New Roman" w:cs="Times New Roman"/>
                <w:color w:val="000000"/>
                <w:sz w:val="28"/>
                <w:szCs w:val="28"/>
                <w:highlight w:val="white"/>
                <w:lang w:val="en-US"/>
              </w:rPr>
              <w:t xml:space="preserve"> i = 1; i &lt;= 5; i++)</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2B91AF"/>
                <w:sz w:val="28"/>
                <w:szCs w:val="28"/>
                <w:highlight w:val="white"/>
                <w:lang w:val="en-US"/>
              </w:rPr>
              <w:t>Thread</w:t>
            </w:r>
            <w:r w:rsidRPr="00C87A0C">
              <w:rPr>
                <w:rFonts w:ascii="Times New Roman" w:hAnsi="Times New Roman" w:cs="Times New Roman"/>
                <w:color w:val="000000"/>
                <w:sz w:val="28"/>
                <w:szCs w:val="28"/>
                <w:highlight w:val="white"/>
                <w:lang w:val="en-US"/>
              </w:rPr>
              <w:t xml:space="preserve"> t = </w:t>
            </w:r>
            <w:r w:rsidRPr="00C87A0C">
              <w:rPr>
                <w:rFonts w:ascii="Times New Roman" w:hAnsi="Times New Roman" w:cs="Times New Roman"/>
                <w:color w:val="0000FF"/>
                <w:sz w:val="28"/>
                <w:szCs w:val="28"/>
                <w:highlight w:val="white"/>
                <w:lang w:val="en-US"/>
              </w:rPr>
              <w:t>new</w:t>
            </w: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2B91AF"/>
                <w:sz w:val="28"/>
                <w:szCs w:val="28"/>
                <w:highlight w:val="white"/>
                <w:lang w:val="en-US"/>
              </w:rPr>
              <w:t>Thread</w:t>
            </w:r>
            <w:r w:rsidRPr="00C87A0C">
              <w:rPr>
                <w:rFonts w:ascii="Times New Roman" w:hAnsi="Times New Roman" w:cs="Times New Roman"/>
                <w:color w:val="000000"/>
                <w:sz w:val="28"/>
                <w:szCs w:val="28"/>
                <w:highlight w:val="white"/>
                <w:lang w:val="en-US"/>
              </w:rPr>
              <w:t>(</w:t>
            </w:r>
            <w:r w:rsidRPr="00C87A0C">
              <w:rPr>
                <w:rFonts w:ascii="Times New Roman" w:hAnsi="Times New Roman" w:cs="Times New Roman"/>
                <w:color w:val="0000FF"/>
                <w:sz w:val="28"/>
                <w:szCs w:val="28"/>
                <w:highlight w:val="white"/>
                <w:lang w:val="en-US"/>
              </w:rPr>
              <w:t>new</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2B91AF"/>
                <w:sz w:val="28"/>
                <w:szCs w:val="28"/>
                <w:highlight w:val="white"/>
                <w:lang w:val="en-US"/>
              </w:rPr>
              <w:t>ParameterizedThreadStart</w:t>
            </w:r>
            <w:proofErr w:type="spellEnd"/>
            <w:r w:rsidRPr="00C87A0C">
              <w:rPr>
                <w:rFonts w:ascii="Times New Roman" w:hAnsi="Times New Roman" w:cs="Times New Roman"/>
                <w:color w:val="000000"/>
                <w:sz w:val="28"/>
                <w:szCs w:val="28"/>
                <w:highlight w:val="white"/>
                <w:lang w:val="en-US"/>
              </w:rPr>
              <w:t>(Worker));</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тізбекті</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іске</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қосу</w:t>
            </w:r>
            <w:proofErr w:type="spellEnd"/>
            <w:r w:rsidRPr="00C87A0C">
              <w:rPr>
                <w:rFonts w:ascii="Times New Roman" w:hAnsi="Times New Roman" w:cs="Times New Roman"/>
                <w:color w:val="008000"/>
                <w:sz w:val="28"/>
                <w:szCs w:val="28"/>
                <w:highlight w:val="white"/>
                <w:lang w:val="en-US"/>
              </w:rPr>
              <w:t xml:space="preserve">, Worker </w:t>
            </w:r>
            <w:proofErr w:type="spellStart"/>
            <w:r w:rsidRPr="00C87A0C">
              <w:rPr>
                <w:rFonts w:ascii="Times New Roman" w:hAnsi="Times New Roman" w:cs="Times New Roman"/>
                <w:color w:val="008000"/>
                <w:sz w:val="28"/>
                <w:szCs w:val="28"/>
                <w:highlight w:val="white"/>
              </w:rPr>
              <w:t>әдісінің</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параметрі</w:t>
            </w:r>
            <w:proofErr w:type="spellEnd"/>
            <w:r w:rsidRPr="00C87A0C">
              <w:rPr>
                <w:rFonts w:ascii="Times New Roman" w:hAnsi="Times New Roman" w:cs="Times New Roman"/>
                <w:color w:val="008000"/>
                <w:sz w:val="28"/>
                <w:szCs w:val="28"/>
                <w:highlight w:val="white"/>
                <w:lang w:val="en-US"/>
              </w:rPr>
              <w:t xml:space="preserve"> </w:t>
            </w:r>
            <w:proofErr w:type="spellStart"/>
            <w:r w:rsidRPr="00C87A0C">
              <w:rPr>
                <w:rFonts w:ascii="Times New Roman" w:hAnsi="Times New Roman" w:cs="Times New Roman"/>
                <w:color w:val="008000"/>
                <w:sz w:val="28"/>
                <w:szCs w:val="28"/>
                <w:highlight w:val="white"/>
              </w:rPr>
              <w:t>анықталған</w:t>
            </w:r>
            <w:proofErr w:type="spellEnd"/>
            <w:r w:rsidRPr="00C87A0C">
              <w:rPr>
                <w:rFonts w:ascii="Times New Roman" w:hAnsi="Times New Roman" w:cs="Times New Roman"/>
                <w:color w:val="008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rPr>
              <w:t>t.Start</w:t>
            </w:r>
            <w:proofErr w:type="spellEnd"/>
            <w:r w:rsidRPr="00C87A0C">
              <w:rPr>
                <w:rFonts w:ascii="Times New Roman" w:hAnsi="Times New Roman" w:cs="Times New Roman"/>
                <w:color w:val="000000"/>
                <w:sz w:val="28"/>
                <w:szCs w:val="28"/>
                <w:highlight w:val="white"/>
              </w:rPr>
              <w:t>(i);</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roofErr w:type="spellStart"/>
            <w:proofErr w:type="gramStart"/>
            <w:r w:rsidRPr="00C87A0C">
              <w:rPr>
                <w:rFonts w:ascii="Times New Roman" w:hAnsi="Times New Roman" w:cs="Times New Roman"/>
                <w:color w:val="2B91AF"/>
                <w:sz w:val="28"/>
                <w:szCs w:val="28"/>
                <w:highlight w:val="white"/>
                <w:lang w:val="en-US"/>
              </w:rPr>
              <w:t>Console</w:t>
            </w:r>
            <w:r w:rsidRPr="00C87A0C">
              <w:rPr>
                <w:rFonts w:ascii="Times New Roman" w:hAnsi="Times New Roman" w:cs="Times New Roman"/>
                <w:color w:val="000000"/>
                <w:sz w:val="28"/>
                <w:szCs w:val="28"/>
                <w:highlight w:val="white"/>
                <w:lang w:val="en-US"/>
              </w:rPr>
              <w:t>.WriteLine</w:t>
            </w:r>
            <w:proofErr w:type="spellEnd"/>
            <w:r w:rsidRPr="00C87A0C">
              <w:rPr>
                <w:rFonts w:ascii="Times New Roman" w:hAnsi="Times New Roman" w:cs="Times New Roman"/>
                <w:color w:val="000000"/>
                <w:sz w:val="28"/>
                <w:szCs w:val="28"/>
                <w:highlight w:val="white"/>
                <w:lang w:val="en-US"/>
              </w:rPr>
              <w:t>(</w:t>
            </w:r>
            <w:proofErr w:type="gramEnd"/>
            <w:r w:rsidRPr="00C87A0C">
              <w:rPr>
                <w:rFonts w:ascii="Times New Roman" w:hAnsi="Times New Roman" w:cs="Times New Roman"/>
                <w:color w:val="A31515"/>
                <w:sz w:val="28"/>
                <w:szCs w:val="28"/>
                <w:highlight w:val="white"/>
                <w:lang w:val="en-US"/>
              </w:rPr>
              <w:t xml:space="preserve">"Main: </w:t>
            </w:r>
            <w:proofErr w:type="spellStart"/>
            <w:r w:rsidRPr="00C87A0C">
              <w:rPr>
                <w:rFonts w:ascii="Times New Roman" w:hAnsi="Times New Roman" w:cs="Times New Roman"/>
                <w:color w:val="A31515"/>
                <w:sz w:val="28"/>
                <w:szCs w:val="28"/>
                <w:highlight w:val="white"/>
                <w:lang w:val="en-US"/>
              </w:rPr>
              <w:t>Negizgi</w:t>
            </w:r>
            <w:proofErr w:type="spellEnd"/>
            <w:r w:rsidRPr="00C87A0C">
              <w:rPr>
                <w:rFonts w:ascii="Times New Roman" w:hAnsi="Times New Roman" w:cs="Times New Roman"/>
                <w:color w:val="A31515"/>
                <w:sz w:val="28"/>
                <w:szCs w:val="28"/>
                <w:highlight w:val="white"/>
                <w:lang w:val="en-US"/>
              </w:rPr>
              <w:t xml:space="preserve"> </w:t>
            </w:r>
            <w:proofErr w:type="spellStart"/>
            <w:r w:rsidRPr="00C87A0C">
              <w:rPr>
                <w:rFonts w:ascii="Times New Roman" w:hAnsi="Times New Roman" w:cs="Times New Roman"/>
                <w:color w:val="A31515"/>
                <w:sz w:val="28"/>
                <w:szCs w:val="28"/>
                <w:highlight w:val="white"/>
                <w:lang w:val="en-US"/>
              </w:rPr>
              <w:t>tizbek</w:t>
            </w:r>
            <w:proofErr w:type="spellEnd"/>
            <w:r w:rsidRPr="00C87A0C">
              <w:rPr>
                <w:rFonts w:ascii="Times New Roman" w:hAnsi="Times New Roman" w:cs="Times New Roman"/>
                <w:color w:val="A31515"/>
                <w:sz w:val="28"/>
                <w:szCs w:val="28"/>
                <w:highlight w:val="white"/>
                <w:lang w:val="en-US"/>
              </w:rPr>
              <w:t xml:space="preserve"> </w:t>
            </w:r>
            <w:proofErr w:type="spellStart"/>
            <w:r w:rsidRPr="00C87A0C">
              <w:rPr>
                <w:rFonts w:ascii="Times New Roman" w:hAnsi="Times New Roman" w:cs="Times New Roman"/>
                <w:color w:val="A31515"/>
                <w:sz w:val="28"/>
                <w:szCs w:val="28"/>
                <w:highlight w:val="white"/>
                <w:lang w:val="en-US"/>
              </w:rPr>
              <w:t>aiaktaluda</w:t>
            </w:r>
            <w:proofErr w:type="spellEnd"/>
            <w:r w:rsidRPr="00C87A0C">
              <w:rPr>
                <w:rFonts w:ascii="Times New Roman" w:hAnsi="Times New Roman" w:cs="Times New Roman"/>
                <w:color w:val="A31515"/>
                <w:sz w:val="28"/>
                <w:szCs w:val="28"/>
                <w:highlight w:val="white"/>
                <w:lang w:val="en-US"/>
              </w:rPr>
              <w:t>."</w:t>
            </w:r>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2B91AF"/>
                <w:sz w:val="28"/>
                <w:szCs w:val="28"/>
                <w:highlight w:val="white"/>
                <w:lang w:val="en-US"/>
              </w:rPr>
              <w:t>Console</w:t>
            </w:r>
            <w:r w:rsidRPr="00C87A0C">
              <w:rPr>
                <w:rFonts w:ascii="Times New Roman" w:hAnsi="Times New Roman" w:cs="Times New Roman"/>
                <w:color w:val="000000"/>
                <w:sz w:val="28"/>
                <w:szCs w:val="28"/>
                <w:highlight w:val="white"/>
                <w:lang w:val="en-US"/>
              </w:rPr>
              <w:t>.ReadLine</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p>
          <w:p w:rsidR="00C87A0C" w:rsidRPr="00C77829"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
          <w:p w:rsidR="00C87A0C" w:rsidRPr="00C77829" w:rsidRDefault="00C87A0C" w:rsidP="005576A7">
            <w:pPr>
              <w:autoSpaceDE w:val="0"/>
              <w:autoSpaceDN w:val="0"/>
              <w:adjustRightInd w:val="0"/>
              <w:rPr>
                <w:rFonts w:ascii="Times New Roman" w:hAnsi="Times New Roman" w:cs="Times New Roman"/>
                <w:color w:val="000000"/>
                <w:sz w:val="28"/>
                <w:szCs w:val="28"/>
                <w:highlight w:val="white"/>
                <w:lang w:val="en-US"/>
              </w:rPr>
            </w:pPr>
          </w:p>
          <w:p w:rsidR="005576A7" w:rsidRPr="00C87A0C" w:rsidRDefault="00C87A0C"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r w:rsidR="005576A7" w:rsidRPr="00C87A0C">
              <w:rPr>
                <w:rFonts w:ascii="Times New Roman" w:hAnsi="Times New Roman" w:cs="Times New Roman"/>
                <w:color w:val="000000"/>
                <w:sz w:val="28"/>
                <w:szCs w:val="28"/>
                <w:highlight w:val="white"/>
                <w:lang w:val="en-US"/>
              </w:rPr>
              <w:t xml:space="preserve"> </w:t>
            </w:r>
            <w:r w:rsidR="005576A7" w:rsidRPr="00C87A0C">
              <w:rPr>
                <w:rFonts w:ascii="Times New Roman" w:hAnsi="Times New Roman" w:cs="Times New Roman"/>
                <w:color w:val="0000FF"/>
                <w:sz w:val="28"/>
                <w:szCs w:val="28"/>
                <w:highlight w:val="white"/>
                <w:lang w:val="en-US"/>
              </w:rPr>
              <w:t>private</w:t>
            </w:r>
            <w:r w:rsidR="005576A7" w:rsidRPr="00C87A0C">
              <w:rPr>
                <w:rFonts w:ascii="Times New Roman" w:hAnsi="Times New Roman" w:cs="Times New Roman"/>
                <w:color w:val="000000"/>
                <w:sz w:val="28"/>
                <w:szCs w:val="28"/>
                <w:highlight w:val="white"/>
                <w:lang w:val="en-US"/>
              </w:rPr>
              <w:t xml:space="preserve"> </w:t>
            </w:r>
            <w:r w:rsidR="005576A7" w:rsidRPr="00C87A0C">
              <w:rPr>
                <w:rFonts w:ascii="Times New Roman" w:hAnsi="Times New Roman" w:cs="Times New Roman"/>
                <w:color w:val="0000FF"/>
                <w:sz w:val="28"/>
                <w:szCs w:val="28"/>
                <w:highlight w:val="white"/>
                <w:lang w:val="en-US"/>
              </w:rPr>
              <w:t>static</w:t>
            </w:r>
            <w:r w:rsidR="005576A7" w:rsidRPr="00C87A0C">
              <w:rPr>
                <w:rFonts w:ascii="Times New Roman" w:hAnsi="Times New Roman" w:cs="Times New Roman"/>
                <w:color w:val="000000"/>
                <w:sz w:val="28"/>
                <w:szCs w:val="28"/>
                <w:highlight w:val="white"/>
                <w:lang w:val="en-US"/>
              </w:rPr>
              <w:t xml:space="preserve"> </w:t>
            </w:r>
            <w:r w:rsidR="005576A7" w:rsidRPr="00C87A0C">
              <w:rPr>
                <w:rFonts w:ascii="Times New Roman" w:hAnsi="Times New Roman" w:cs="Times New Roman"/>
                <w:color w:val="0000FF"/>
                <w:sz w:val="28"/>
                <w:szCs w:val="28"/>
                <w:highlight w:val="white"/>
                <w:lang w:val="en-US"/>
              </w:rPr>
              <w:t>void</w:t>
            </w:r>
            <w:r w:rsidR="005576A7" w:rsidRPr="00C87A0C">
              <w:rPr>
                <w:rFonts w:ascii="Times New Roman" w:hAnsi="Times New Roman" w:cs="Times New Roman"/>
                <w:color w:val="000000"/>
                <w:sz w:val="28"/>
                <w:szCs w:val="28"/>
                <w:highlight w:val="white"/>
                <w:lang w:val="en-US"/>
              </w:rPr>
              <w:t xml:space="preserve"> Worker(</w:t>
            </w:r>
            <w:r w:rsidR="005576A7" w:rsidRPr="00C87A0C">
              <w:rPr>
                <w:rFonts w:ascii="Times New Roman" w:hAnsi="Times New Roman" w:cs="Times New Roman"/>
                <w:color w:val="0000FF"/>
                <w:sz w:val="28"/>
                <w:szCs w:val="28"/>
                <w:highlight w:val="white"/>
                <w:lang w:val="en-US"/>
              </w:rPr>
              <w:t>object</w:t>
            </w:r>
            <w:r w:rsidR="005576A7" w:rsidRPr="00C87A0C">
              <w:rPr>
                <w:rFonts w:ascii="Times New Roman" w:hAnsi="Times New Roman" w:cs="Times New Roman"/>
                <w:color w:val="000000"/>
                <w:sz w:val="28"/>
                <w:szCs w:val="28"/>
                <w:highlight w:val="white"/>
                <w:lang w:val="en-US"/>
              </w:rPr>
              <w:t xml:space="preserve"> </w:t>
            </w:r>
            <w:proofErr w:type="spellStart"/>
            <w:r w:rsidR="005576A7" w:rsidRPr="00C87A0C">
              <w:rPr>
                <w:rFonts w:ascii="Times New Roman" w:hAnsi="Times New Roman" w:cs="Times New Roman"/>
                <w:color w:val="000000"/>
                <w:sz w:val="28"/>
                <w:szCs w:val="28"/>
                <w:highlight w:val="white"/>
                <w:lang w:val="en-US"/>
              </w:rPr>
              <w:t>num</w:t>
            </w:r>
            <w:proofErr w:type="spellEnd"/>
            <w:r w:rsidR="005576A7"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00"/>
                <w:sz w:val="28"/>
                <w:szCs w:val="28"/>
                <w:highlight w:val="white"/>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 xml:space="preserve">            </w:t>
            </w:r>
            <w:r w:rsidRPr="00C87A0C">
              <w:rPr>
                <w:rFonts w:ascii="Times New Roman" w:hAnsi="Times New Roman" w:cs="Times New Roman"/>
                <w:color w:val="008000"/>
                <w:sz w:val="28"/>
                <w:szCs w:val="28"/>
                <w:highlight w:val="white"/>
              </w:rPr>
              <w:t xml:space="preserve">// Каждый рабочий поток начинается с запроса семафора.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 xml:space="preserve">            </w:t>
            </w:r>
            <w:r w:rsidRPr="00C87A0C">
              <w:rPr>
                <w:rFonts w:ascii="Times New Roman" w:hAnsi="Times New Roman" w:cs="Times New Roman"/>
                <w:color w:val="008000"/>
                <w:sz w:val="28"/>
                <w:szCs w:val="28"/>
                <w:highlight w:val="white"/>
              </w:rPr>
              <w:t xml:space="preserve">// </w:t>
            </w:r>
            <w:proofErr w:type="spellStart"/>
            <w:r w:rsidRPr="00C87A0C">
              <w:rPr>
                <w:rFonts w:ascii="Times New Roman" w:hAnsi="Times New Roman" w:cs="Times New Roman"/>
                <w:color w:val="008000"/>
                <w:sz w:val="28"/>
                <w:szCs w:val="28"/>
                <w:highlight w:val="white"/>
              </w:rPr>
              <w:t>Әрбі</w:t>
            </w:r>
            <w:proofErr w:type="gramStart"/>
            <w:r w:rsidRPr="00C87A0C">
              <w:rPr>
                <w:rFonts w:ascii="Times New Roman" w:hAnsi="Times New Roman" w:cs="Times New Roman"/>
                <w:color w:val="008000"/>
                <w:sz w:val="28"/>
                <w:szCs w:val="28"/>
                <w:highlight w:val="white"/>
              </w:rPr>
              <w:t>р</w:t>
            </w:r>
            <w:proofErr w:type="spellEnd"/>
            <w:proofErr w:type="gramEnd"/>
            <w:r w:rsidRPr="00C87A0C">
              <w:rPr>
                <w:rFonts w:ascii="Times New Roman" w:hAnsi="Times New Roman" w:cs="Times New Roman"/>
                <w:color w:val="008000"/>
                <w:sz w:val="28"/>
                <w:szCs w:val="28"/>
                <w:highlight w:val="white"/>
              </w:rPr>
              <w:t xml:space="preserve"> </w:t>
            </w:r>
            <w:proofErr w:type="spellStart"/>
            <w:r w:rsidRPr="00C87A0C">
              <w:rPr>
                <w:rFonts w:ascii="Times New Roman" w:hAnsi="Times New Roman" w:cs="Times New Roman"/>
                <w:color w:val="008000"/>
                <w:sz w:val="28"/>
                <w:szCs w:val="28"/>
                <w:highlight w:val="white"/>
              </w:rPr>
              <w:t>тізбек</w:t>
            </w:r>
            <w:proofErr w:type="spellEnd"/>
            <w:r w:rsidRPr="00C87A0C">
              <w:rPr>
                <w:rFonts w:ascii="Times New Roman" w:hAnsi="Times New Roman" w:cs="Times New Roman"/>
                <w:color w:val="008000"/>
                <w:sz w:val="28"/>
                <w:szCs w:val="28"/>
                <w:highlight w:val="white"/>
              </w:rPr>
              <w:t xml:space="preserve"> </w:t>
            </w:r>
            <w:proofErr w:type="spellStart"/>
            <w:r w:rsidRPr="00C87A0C">
              <w:rPr>
                <w:rFonts w:ascii="Times New Roman" w:hAnsi="Times New Roman" w:cs="Times New Roman"/>
                <w:color w:val="008000"/>
                <w:sz w:val="28"/>
                <w:szCs w:val="28"/>
                <w:highlight w:val="white"/>
              </w:rPr>
              <w:t>семафорға</w:t>
            </w:r>
            <w:proofErr w:type="spellEnd"/>
            <w:r w:rsidRPr="00C87A0C">
              <w:rPr>
                <w:rFonts w:ascii="Times New Roman" w:hAnsi="Times New Roman" w:cs="Times New Roman"/>
                <w:color w:val="008000"/>
                <w:sz w:val="28"/>
                <w:szCs w:val="28"/>
                <w:highlight w:val="white"/>
              </w:rPr>
              <w:t xml:space="preserve"> </w:t>
            </w:r>
            <w:proofErr w:type="spellStart"/>
            <w:r w:rsidRPr="00C87A0C">
              <w:rPr>
                <w:rFonts w:ascii="Times New Roman" w:hAnsi="Times New Roman" w:cs="Times New Roman"/>
                <w:color w:val="008000"/>
                <w:sz w:val="28"/>
                <w:szCs w:val="28"/>
                <w:highlight w:val="white"/>
              </w:rPr>
              <w:t>сұраныс</w:t>
            </w:r>
            <w:proofErr w:type="spellEnd"/>
            <w:r w:rsidRPr="00C87A0C">
              <w:rPr>
                <w:rFonts w:ascii="Times New Roman" w:hAnsi="Times New Roman" w:cs="Times New Roman"/>
                <w:color w:val="008000"/>
                <w:sz w:val="28"/>
                <w:szCs w:val="28"/>
                <w:highlight w:val="white"/>
              </w:rPr>
              <w:t xml:space="preserve"> </w:t>
            </w:r>
            <w:proofErr w:type="spellStart"/>
            <w:r w:rsidRPr="00C87A0C">
              <w:rPr>
                <w:rFonts w:ascii="Times New Roman" w:hAnsi="Times New Roman" w:cs="Times New Roman"/>
                <w:color w:val="008000"/>
                <w:sz w:val="28"/>
                <w:szCs w:val="28"/>
                <w:highlight w:val="white"/>
              </w:rPr>
              <w:t>жібереді</w:t>
            </w:r>
            <w:proofErr w:type="spellEnd"/>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 xml:space="preserve">            </w:t>
            </w:r>
            <w:proofErr w:type="spellStart"/>
            <w:r w:rsidRPr="00C87A0C">
              <w:rPr>
                <w:rFonts w:ascii="Times New Roman" w:hAnsi="Times New Roman" w:cs="Times New Roman"/>
                <w:color w:val="2B91AF"/>
                <w:sz w:val="28"/>
                <w:szCs w:val="28"/>
                <w:highlight w:val="white"/>
              </w:rPr>
              <w:t>Console</w:t>
            </w:r>
            <w:r w:rsidRPr="00C87A0C">
              <w:rPr>
                <w:rFonts w:ascii="Times New Roman" w:hAnsi="Times New Roman" w:cs="Times New Roman"/>
                <w:color w:val="000000"/>
                <w:sz w:val="28"/>
                <w:szCs w:val="28"/>
                <w:highlight w:val="white"/>
              </w:rPr>
              <w:t>.WriteLine</w:t>
            </w:r>
            <w:proofErr w:type="spellEnd"/>
            <w:r w:rsidRPr="00C87A0C">
              <w:rPr>
                <w:rFonts w:ascii="Times New Roman" w:hAnsi="Times New Roman" w:cs="Times New Roman"/>
                <w:color w:val="000000"/>
                <w:sz w:val="28"/>
                <w:szCs w:val="28"/>
                <w:highlight w:val="white"/>
              </w:rPr>
              <w:t>(</w:t>
            </w:r>
            <w:r w:rsidRPr="00C87A0C">
              <w:rPr>
                <w:rFonts w:ascii="Times New Roman" w:hAnsi="Times New Roman" w:cs="Times New Roman"/>
                <w:color w:val="A31515"/>
                <w:sz w:val="28"/>
                <w:szCs w:val="28"/>
                <w:highlight w:val="white"/>
              </w:rPr>
              <w:t xml:space="preserve">"      </w:t>
            </w:r>
            <w:proofErr w:type="spellStart"/>
            <w:r w:rsidRPr="00C87A0C">
              <w:rPr>
                <w:rFonts w:ascii="Times New Roman" w:hAnsi="Times New Roman" w:cs="Times New Roman"/>
                <w:color w:val="A31515"/>
                <w:sz w:val="28"/>
                <w:szCs w:val="28"/>
                <w:highlight w:val="white"/>
              </w:rPr>
              <w:t>Worker</w:t>
            </w:r>
            <w:proofErr w:type="spellEnd"/>
            <w:r w:rsidRPr="00C87A0C">
              <w:rPr>
                <w:rFonts w:ascii="Times New Roman" w:hAnsi="Times New Roman" w:cs="Times New Roman"/>
                <w:color w:val="A31515"/>
                <w:sz w:val="28"/>
                <w:szCs w:val="28"/>
                <w:highlight w:val="white"/>
              </w:rPr>
              <w:t xml:space="preserve"> </w:t>
            </w:r>
            <w:proofErr w:type="spellStart"/>
            <w:r w:rsidRPr="00C87A0C">
              <w:rPr>
                <w:rFonts w:ascii="Times New Roman" w:hAnsi="Times New Roman" w:cs="Times New Roman"/>
                <w:color w:val="A31515"/>
                <w:sz w:val="28"/>
                <w:szCs w:val="28"/>
                <w:highlight w:val="white"/>
              </w:rPr>
              <w:t>adisi</w:t>
            </w:r>
            <w:proofErr w:type="spellEnd"/>
            <w:r w:rsidRPr="00C87A0C">
              <w:rPr>
                <w:rFonts w:ascii="Times New Roman" w:hAnsi="Times New Roman" w:cs="Times New Roman"/>
                <w:color w:val="A31515"/>
                <w:sz w:val="28"/>
                <w:szCs w:val="28"/>
                <w:highlight w:val="white"/>
              </w:rPr>
              <w:t xml:space="preserve">: {0}- </w:t>
            </w:r>
            <w:proofErr w:type="spellStart"/>
            <w:r w:rsidRPr="00C87A0C">
              <w:rPr>
                <w:rFonts w:ascii="Times New Roman" w:hAnsi="Times New Roman" w:cs="Times New Roman"/>
                <w:color w:val="A31515"/>
                <w:sz w:val="28"/>
                <w:szCs w:val="28"/>
                <w:highlight w:val="white"/>
              </w:rPr>
              <w:t>Tizbek</w:t>
            </w:r>
            <w:proofErr w:type="spellEnd"/>
            <w:r w:rsidRPr="00C87A0C">
              <w:rPr>
                <w:rFonts w:ascii="Times New Roman" w:hAnsi="Times New Roman" w:cs="Times New Roman"/>
                <w:color w:val="A31515"/>
                <w:sz w:val="28"/>
                <w:szCs w:val="28"/>
                <w:highlight w:val="white"/>
              </w:rPr>
              <w:t xml:space="preserve"> </w:t>
            </w:r>
            <w:proofErr w:type="spellStart"/>
            <w:r w:rsidRPr="00C87A0C">
              <w:rPr>
                <w:rFonts w:ascii="Times New Roman" w:hAnsi="Times New Roman" w:cs="Times New Roman"/>
                <w:color w:val="A31515"/>
                <w:sz w:val="28"/>
                <w:szCs w:val="28"/>
                <w:highlight w:val="white"/>
              </w:rPr>
              <w:t>bastaldi</w:t>
            </w:r>
            <w:proofErr w:type="spellEnd"/>
            <w:r w:rsidRPr="00C87A0C">
              <w:rPr>
                <w:rFonts w:ascii="Times New Roman" w:hAnsi="Times New Roman" w:cs="Times New Roman"/>
                <w:color w:val="A31515"/>
                <w:sz w:val="28"/>
                <w:szCs w:val="28"/>
                <w:highlight w:val="white"/>
              </w:rPr>
              <w:t>"</w:t>
            </w:r>
            <w:r w:rsidRPr="00C87A0C">
              <w:rPr>
                <w:rFonts w:ascii="Times New Roman" w:hAnsi="Times New Roman" w:cs="Times New Roman"/>
                <w:color w:val="000000"/>
                <w:sz w:val="28"/>
                <w:szCs w:val="28"/>
                <w:highlight w:val="white"/>
              </w:rPr>
              <w:t xml:space="preserve"> + </w:t>
            </w:r>
            <w:r w:rsidRPr="00C87A0C">
              <w:rPr>
                <w:rFonts w:ascii="Times New Roman" w:hAnsi="Times New Roman" w:cs="Times New Roman"/>
                <w:color w:val="A31515"/>
                <w:sz w:val="28"/>
                <w:szCs w:val="28"/>
                <w:highlight w:val="white"/>
              </w:rPr>
              <w:t xml:space="preserve">", </w:t>
            </w:r>
            <w:proofErr w:type="spellStart"/>
            <w:r w:rsidRPr="00C87A0C">
              <w:rPr>
                <w:rFonts w:ascii="Times New Roman" w:hAnsi="Times New Roman" w:cs="Times New Roman"/>
                <w:color w:val="A31515"/>
                <w:sz w:val="28"/>
                <w:szCs w:val="28"/>
                <w:highlight w:val="white"/>
              </w:rPr>
              <w:t>semaphordi</w:t>
            </w:r>
            <w:proofErr w:type="spellEnd"/>
            <w:r w:rsidRPr="00C87A0C">
              <w:rPr>
                <w:rFonts w:ascii="Times New Roman" w:hAnsi="Times New Roman" w:cs="Times New Roman"/>
                <w:color w:val="A31515"/>
                <w:sz w:val="28"/>
                <w:szCs w:val="28"/>
                <w:highlight w:val="white"/>
              </w:rPr>
              <w:t xml:space="preserve"> </w:t>
            </w:r>
            <w:proofErr w:type="spellStart"/>
            <w:r w:rsidRPr="00C87A0C">
              <w:rPr>
                <w:rFonts w:ascii="Times New Roman" w:hAnsi="Times New Roman" w:cs="Times New Roman"/>
                <w:color w:val="A31515"/>
                <w:sz w:val="28"/>
                <w:szCs w:val="28"/>
                <w:highlight w:val="white"/>
              </w:rPr>
              <w:t>kytyde</w:t>
            </w:r>
            <w:proofErr w:type="spellEnd"/>
            <w:r w:rsidRPr="00C87A0C">
              <w:rPr>
                <w:rFonts w:ascii="Times New Roman" w:hAnsi="Times New Roman" w:cs="Times New Roman"/>
                <w:color w:val="A31515"/>
                <w:sz w:val="28"/>
                <w:szCs w:val="28"/>
                <w:highlight w:val="white"/>
              </w:rPr>
              <w:t>."</w:t>
            </w:r>
            <w:r w:rsidRPr="00C87A0C">
              <w:rPr>
                <w:rFonts w:ascii="Times New Roman" w:hAnsi="Times New Roman" w:cs="Times New Roman"/>
                <w:color w:val="000000"/>
                <w:sz w:val="28"/>
                <w:szCs w:val="28"/>
                <w:highlight w:val="white"/>
              </w:rPr>
              <w:t xml:space="preserve">, </w:t>
            </w:r>
            <w:proofErr w:type="spellStart"/>
            <w:r w:rsidRPr="00C87A0C">
              <w:rPr>
                <w:rFonts w:ascii="Times New Roman" w:hAnsi="Times New Roman" w:cs="Times New Roman"/>
                <w:color w:val="000000"/>
                <w:sz w:val="28"/>
                <w:szCs w:val="28"/>
                <w:highlight w:val="white"/>
              </w:rPr>
              <w:t>num</w:t>
            </w:r>
            <w:proofErr w:type="spellEnd"/>
            <w:r w:rsidRPr="00C87A0C">
              <w:rPr>
                <w:rFonts w:ascii="Times New Roman" w:hAnsi="Times New Roman" w:cs="Times New Roman"/>
                <w:color w:val="000000"/>
                <w:sz w:val="28"/>
                <w:szCs w:val="28"/>
                <w:highlight w:val="white"/>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rPr>
              <w:t xml:space="preserve">            </w:t>
            </w:r>
            <w:r w:rsidRPr="00C87A0C">
              <w:rPr>
                <w:rFonts w:ascii="Times New Roman" w:hAnsi="Times New Roman" w:cs="Times New Roman"/>
                <w:color w:val="000000"/>
                <w:sz w:val="28"/>
                <w:szCs w:val="28"/>
                <w:highlight w:val="white"/>
                <w:lang w:val="en-US"/>
              </w:rPr>
              <w:t>_</w:t>
            </w:r>
            <w:proofErr w:type="spellStart"/>
            <w:r w:rsidRPr="00C87A0C">
              <w:rPr>
                <w:rFonts w:ascii="Times New Roman" w:hAnsi="Times New Roman" w:cs="Times New Roman"/>
                <w:color w:val="000000"/>
                <w:sz w:val="28"/>
                <w:szCs w:val="28"/>
                <w:highlight w:val="white"/>
                <w:lang w:val="en-US"/>
              </w:rPr>
              <w:t>pool.WaitOne</w:t>
            </w:r>
            <w:proofErr w:type="spellEnd"/>
            <w:r w:rsidRPr="00C87A0C">
              <w:rPr>
                <w:rFonts w:ascii="Times New Roman" w:hAnsi="Times New Roman" w:cs="Times New Roman"/>
                <w:color w:val="000000"/>
                <w:sz w:val="28"/>
                <w:szCs w:val="28"/>
                <w:highlight w:val="white"/>
                <w:lang w:val="en-US"/>
              </w:rPr>
              <w:t>();</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lang w:val="en-US"/>
              </w:rPr>
            </w:pP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2B91AF"/>
                <w:sz w:val="28"/>
                <w:szCs w:val="28"/>
                <w:highlight w:val="white"/>
                <w:lang w:val="en-US"/>
              </w:rPr>
              <w:t>Console</w:t>
            </w:r>
            <w:r w:rsidRPr="00C87A0C">
              <w:rPr>
                <w:rFonts w:ascii="Times New Roman" w:hAnsi="Times New Roman" w:cs="Times New Roman"/>
                <w:color w:val="000000"/>
                <w:sz w:val="28"/>
                <w:szCs w:val="28"/>
                <w:highlight w:val="white"/>
                <w:lang w:val="en-US"/>
              </w:rPr>
              <w:t>.WriteLine</w:t>
            </w:r>
            <w:proofErr w:type="spellEnd"/>
            <w:r w:rsidRPr="00C87A0C">
              <w:rPr>
                <w:rFonts w:ascii="Times New Roman" w:hAnsi="Times New Roman" w:cs="Times New Roman"/>
                <w:color w:val="000000"/>
                <w:sz w:val="28"/>
                <w:szCs w:val="28"/>
                <w:highlight w:val="white"/>
                <w:lang w:val="en-US"/>
              </w:rPr>
              <w:t>(</w:t>
            </w:r>
            <w:r w:rsidRPr="00C87A0C">
              <w:rPr>
                <w:rFonts w:ascii="Times New Roman" w:hAnsi="Times New Roman" w:cs="Times New Roman"/>
                <w:color w:val="A31515"/>
                <w:sz w:val="28"/>
                <w:szCs w:val="28"/>
                <w:highlight w:val="white"/>
                <w:lang w:val="en-US"/>
              </w:rPr>
              <w:t xml:space="preserve">"      Worker </w:t>
            </w:r>
            <w:proofErr w:type="spellStart"/>
            <w:r w:rsidRPr="00C87A0C">
              <w:rPr>
                <w:rFonts w:ascii="Times New Roman" w:hAnsi="Times New Roman" w:cs="Times New Roman"/>
                <w:color w:val="A31515"/>
                <w:sz w:val="28"/>
                <w:szCs w:val="28"/>
                <w:highlight w:val="white"/>
                <w:lang w:val="en-US"/>
              </w:rPr>
              <w:t>adisi</w:t>
            </w:r>
            <w:proofErr w:type="spellEnd"/>
            <w:r w:rsidRPr="00C87A0C">
              <w:rPr>
                <w:rFonts w:ascii="Times New Roman" w:hAnsi="Times New Roman" w:cs="Times New Roman"/>
                <w:color w:val="A31515"/>
                <w:sz w:val="28"/>
                <w:szCs w:val="28"/>
                <w:highlight w:val="white"/>
                <w:lang w:val="en-US"/>
              </w:rPr>
              <w:t xml:space="preserve">: {0}- </w:t>
            </w:r>
            <w:proofErr w:type="spellStart"/>
            <w:r w:rsidRPr="00C87A0C">
              <w:rPr>
                <w:rFonts w:ascii="Times New Roman" w:hAnsi="Times New Roman" w:cs="Times New Roman"/>
                <w:color w:val="A31515"/>
                <w:sz w:val="28"/>
                <w:szCs w:val="28"/>
                <w:highlight w:val="white"/>
                <w:lang w:val="en-US"/>
              </w:rPr>
              <w:t>Tizbek</w:t>
            </w:r>
            <w:proofErr w:type="spellEnd"/>
            <w:r w:rsidRPr="00C87A0C">
              <w:rPr>
                <w:rFonts w:ascii="Times New Roman" w:hAnsi="Times New Roman" w:cs="Times New Roman"/>
                <w:color w:val="A31515"/>
                <w:sz w:val="28"/>
                <w:szCs w:val="28"/>
                <w:highlight w:val="white"/>
                <w:lang w:val="en-US"/>
              </w:rPr>
              <w:t xml:space="preserve"> </w:t>
            </w:r>
            <w:proofErr w:type="spellStart"/>
            <w:r w:rsidRPr="00C87A0C">
              <w:rPr>
                <w:rFonts w:ascii="Times New Roman" w:hAnsi="Times New Roman" w:cs="Times New Roman"/>
                <w:color w:val="A31515"/>
                <w:sz w:val="28"/>
                <w:szCs w:val="28"/>
                <w:highlight w:val="white"/>
                <w:lang w:val="en-US"/>
              </w:rPr>
              <w:t>semaphordin</w:t>
            </w:r>
            <w:proofErr w:type="spellEnd"/>
            <w:r w:rsidRPr="00C87A0C">
              <w:rPr>
                <w:rFonts w:ascii="Times New Roman" w:hAnsi="Times New Roman" w:cs="Times New Roman"/>
                <w:color w:val="A31515"/>
                <w:sz w:val="28"/>
                <w:szCs w:val="28"/>
                <w:highlight w:val="white"/>
                <w:lang w:val="en-US"/>
              </w:rPr>
              <w:t xml:space="preserve"> </w:t>
            </w:r>
            <w:proofErr w:type="spellStart"/>
            <w:r w:rsidRPr="00C87A0C">
              <w:rPr>
                <w:rFonts w:ascii="Times New Roman" w:hAnsi="Times New Roman" w:cs="Times New Roman"/>
                <w:color w:val="A31515"/>
                <w:sz w:val="28"/>
                <w:szCs w:val="28"/>
                <w:highlight w:val="white"/>
                <w:lang w:val="en-US"/>
              </w:rPr>
              <w:t>ishinde</w:t>
            </w:r>
            <w:proofErr w:type="spellEnd"/>
            <w:r w:rsidRPr="00C87A0C">
              <w:rPr>
                <w:rFonts w:ascii="Times New Roman" w:hAnsi="Times New Roman" w:cs="Times New Roman"/>
                <w:color w:val="A31515"/>
                <w:sz w:val="28"/>
                <w:szCs w:val="28"/>
                <w:highlight w:val="white"/>
                <w:lang w:val="en-US"/>
              </w:rPr>
              <w:t>"</w:t>
            </w:r>
            <w:r w:rsidRPr="00C87A0C">
              <w:rPr>
                <w:rFonts w:ascii="Times New Roman" w:hAnsi="Times New Roman" w:cs="Times New Roman"/>
                <w:color w:val="000000"/>
                <w:sz w:val="28"/>
                <w:szCs w:val="28"/>
                <w:highlight w:val="white"/>
                <w:lang w:val="en-US"/>
              </w:rPr>
              <w:t xml:space="preserve">, </w:t>
            </w:r>
            <w:proofErr w:type="spellStart"/>
            <w:r w:rsidRPr="00C87A0C">
              <w:rPr>
                <w:rFonts w:ascii="Times New Roman" w:hAnsi="Times New Roman" w:cs="Times New Roman"/>
                <w:color w:val="000000"/>
                <w:sz w:val="28"/>
                <w:szCs w:val="28"/>
                <w:highlight w:val="white"/>
                <w:lang w:val="en-US"/>
              </w:rPr>
              <w:t>num</w:t>
            </w:r>
            <w:proofErr w:type="spellEnd"/>
            <w:r w:rsidRPr="00C87A0C">
              <w:rPr>
                <w:rFonts w:ascii="Times New Roman" w:hAnsi="Times New Roman" w:cs="Times New Roman"/>
                <w:color w:val="000000"/>
                <w:sz w:val="28"/>
                <w:szCs w:val="28"/>
                <w:highlight w:val="white"/>
                <w:lang w:val="en-US"/>
              </w:rPr>
              <w:t>);</w:t>
            </w:r>
          </w:p>
          <w:p w:rsidR="005576A7"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lang w:val="en-US"/>
              </w:rPr>
              <w:t xml:space="preserve">        </w:t>
            </w:r>
            <w:r w:rsidRPr="00C87A0C">
              <w:rPr>
                <w:rFonts w:ascii="Times New Roman" w:hAnsi="Times New Roman" w:cs="Times New Roman"/>
                <w:color w:val="000000"/>
                <w:sz w:val="28"/>
                <w:szCs w:val="28"/>
                <w:highlight w:val="white"/>
              </w:rPr>
              <w:t>}</w:t>
            </w:r>
          </w:p>
          <w:p w:rsidR="00C87A0C" w:rsidRDefault="00C87A0C" w:rsidP="005576A7">
            <w:pPr>
              <w:autoSpaceDE w:val="0"/>
              <w:autoSpaceDN w:val="0"/>
              <w:adjustRightInd w:val="0"/>
              <w:rPr>
                <w:rFonts w:ascii="Times New Roman" w:hAnsi="Times New Roman" w:cs="Times New Roman"/>
                <w:color w:val="000000"/>
                <w:sz w:val="28"/>
                <w:szCs w:val="28"/>
                <w:highlight w:val="white"/>
              </w:rPr>
            </w:pP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 xml:space="preserve">    }</w:t>
            </w:r>
          </w:p>
          <w:p w:rsidR="005576A7" w:rsidRPr="00C87A0C" w:rsidRDefault="005576A7" w:rsidP="005576A7">
            <w:pPr>
              <w:autoSpaceDE w:val="0"/>
              <w:autoSpaceDN w:val="0"/>
              <w:adjustRightInd w:val="0"/>
              <w:rPr>
                <w:rFonts w:ascii="Times New Roman" w:hAnsi="Times New Roman" w:cs="Times New Roman"/>
                <w:color w:val="000000"/>
                <w:sz w:val="28"/>
                <w:szCs w:val="28"/>
                <w:highlight w:val="white"/>
              </w:rPr>
            </w:pPr>
            <w:r w:rsidRPr="00C87A0C">
              <w:rPr>
                <w:rFonts w:ascii="Times New Roman" w:hAnsi="Times New Roman" w:cs="Times New Roman"/>
                <w:color w:val="000000"/>
                <w:sz w:val="28"/>
                <w:szCs w:val="28"/>
                <w:highlight w:val="white"/>
              </w:rPr>
              <w:t>}</w:t>
            </w:r>
          </w:p>
          <w:p w:rsidR="005576A7" w:rsidRPr="00C87A0C" w:rsidRDefault="005576A7" w:rsidP="005576A7">
            <w:pPr>
              <w:rPr>
                <w:rFonts w:ascii="Times New Roman" w:hAnsi="Times New Roman" w:cs="Times New Roman"/>
                <w:sz w:val="28"/>
                <w:szCs w:val="28"/>
              </w:rPr>
            </w:pPr>
          </w:p>
        </w:tc>
      </w:tr>
    </w:tbl>
    <w:p w:rsidR="005576A7" w:rsidRDefault="004F021A" w:rsidP="00E11FA5">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lastRenderedPageBreak/>
        <w:t>Н</w:t>
      </w:r>
      <w:r>
        <w:rPr>
          <w:rFonts w:ascii="Times New Roman" w:hAnsi="Times New Roman" w:cs="Times New Roman"/>
          <w:sz w:val="28"/>
          <w:szCs w:val="28"/>
          <w:lang w:val="kk-KZ"/>
        </w:rPr>
        <w:t>ә</w:t>
      </w:r>
      <w:proofErr w:type="spellStart"/>
      <w:r>
        <w:rPr>
          <w:rFonts w:ascii="Times New Roman" w:hAnsi="Times New Roman" w:cs="Times New Roman"/>
          <w:sz w:val="28"/>
          <w:szCs w:val="28"/>
        </w:rPr>
        <w:t>тиже</w:t>
      </w:r>
      <w:proofErr w:type="spellEnd"/>
      <w:r>
        <w:rPr>
          <w:rFonts w:ascii="Times New Roman" w:hAnsi="Times New Roman" w:cs="Times New Roman"/>
          <w:sz w:val="28"/>
          <w:szCs w:val="28"/>
          <w:lang w:val="kk-KZ"/>
        </w:rPr>
        <w:t>сі.</w:t>
      </w:r>
    </w:p>
    <w:p w:rsidR="00A64296" w:rsidRPr="00A64296" w:rsidRDefault="00A64296" w:rsidP="00E11FA5">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705622" cy="16981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377" cy="1699289"/>
                    </a:xfrm>
                    <a:prstGeom prst="rect">
                      <a:avLst/>
                    </a:prstGeom>
                    <a:noFill/>
                    <a:ln>
                      <a:noFill/>
                    </a:ln>
                  </pic:spPr>
                </pic:pic>
              </a:graphicData>
            </a:graphic>
          </wp:inline>
        </w:drawing>
      </w:r>
    </w:p>
    <w:p w:rsidR="00413CC5" w:rsidRDefault="00413CC5" w:rsidP="00E11FA5">
      <w:pPr>
        <w:spacing w:after="0" w:line="240" w:lineRule="auto"/>
        <w:rPr>
          <w:rFonts w:ascii="Times New Roman" w:hAnsi="Times New Roman" w:cs="Times New Roman"/>
          <w:sz w:val="28"/>
          <w:szCs w:val="28"/>
          <w:lang w:val="kk-KZ"/>
        </w:rPr>
      </w:pPr>
    </w:p>
    <w:p w:rsidR="00413CC5" w:rsidRPr="00413CC5" w:rsidRDefault="00413CC5" w:rsidP="00413CC5">
      <w:pPr>
        <w:rPr>
          <w:rFonts w:ascii="Times New Roman" w:hAnsi="Times New Roman" w:cs="Times New Roman"/>
          <w:sz w:val="28"/>
          <w:szCs w:val="28"/>
          <w:lang w:val="kk-KZ"/>
        </w:rPr>
      </w:pPr>
    </w:p>
    <w:p w:rsidR="00E42B43" w:rsidRDefault="00E42B43">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413CC5" w:rsidRPr="00250ED8" w:rsidRDefault="00413CC5" w:rsidP="00413CC5">
      <w:pPr>
        <w:spacing w:after="0" w:line="240" w:lineRule="auto"/>
        <w:rPr>
          <w:rFonts w:ascii="Times New Roman" w:hAnsi="Times New Roman" w:cs="Times New Roman"/>
          <w:sz w:val="28"/>
          <w:szCs w:val="28"/>
          <w:lang w:val="en-US"/>
        </w:rPr>
      </w:pPr>
    </w:p>
    <w:p w:rsidR="00413CC5" w:rsidRPr="00250ED8" w:rsidRDefault="00413CC5" w:rsidP="00413CC5">
      <w:pPr>
        <w:spacing w:after="0" w:line="240" w:lineRule="auto"/>
        <w:rPr>
          <w:rFonts w:ascii="Times New Roman" w:hAnsi="Times New Roman" w:cs="Times New Roman"/>
          <w:sz w:val="28"/>
          <w:szCs w:val="28"/>
          <w:lang w:val="en-US"/>
        </w:rPr>
      </w:pPr>
      <w:proofErr w:type="spellStart"/>
      <w:r w:rsidRPr="00413CC5">
        <w:rPr>
          <w:rFonts w:ascii="Times New Roman" w:hAnsi="Times New Roman" w:cs="Times New Roman"/>
          <w:sz w:val="28"/>
          <w:szCs w:val="28"/>
        </w:rPr>
        <w:t>Мысал</w:t>
      </w:r>
      <w:proofErr w:type="spellEnd"/>
      <w:r w:rsidRPr="00250ED8">
        <w:rPr>
          <w:rFonts w:ascii="Times New Roman" w:hAnsi="Times New Roman" w:cs="Times New Roman"/>
          <w:sz w:val="28"/>
          <w:szCs w:val="28"/>
          <w:lang w:val="en-US"/>
        </w:rPr>
        <w:t xml:space="preserve"> 2.</w:t>
      </w:r>
      <w:r w:rsidR="00250ED8" w:rsidRPr="00250ED8">
        <w:rPr>
          <w:rFonts w:ascii="Times New Roman" w:hAnsi="Times New Roman" w:cs="Times New Roman"/>
          <w:sz w:val="28"/>
          <w:szCs w:val="28"/>
          <w:lang w:val="en-US"/>
        </w:rPr>
        <w:t xml:space="preserve">  </w:t>
      </w:r>
      <w:proofErr w:type="gramStart"/>
      <w:r w:rsidR="00250ED8" w:rsidRPr="00250ED8">
        <w:rPr>
          <w:rFonts w:ascii="Times New Roman" w:hAnsi="Times New Roman" w:cs="Times New Roman"/>
          <w:sz w:val="28"/>
          <w:szCs w:val="28"/>
          <w:lang w:val="en-US"/>
        </w:rPr>
        <w:t>Release(</w:t>
      </w:r>
      <w:proofErr w:type="gramEnd"/>
      <w:r w:rsidR="00250ED8" w:rsidRPr="00250ED8">
        <w:rPr>
          <w:rFonts w:ascii="Times New Roman" w:hAnsi="Times New Roman" w:cs="Times New Roman"/>
          <w:sz w:val="28"/>
          <w:szCs w:val="28"/>
          <w:lang w:val="en-US"/>
        </w:rPr>
        <w:t xml:space="preserve">) – </w:t>
      </w:r>
      <w:proofErr w:type="spellStart"/>
      <w:r w:rsidR="00250ED8" w:rsidRPr="00250ED8">
        <w:rPr>
          <w:rFonts w:ascii="Times New Roman" w:hAnsi="Times New Roman" w:cs="Times New Roman"/>
          <w:sz w:val="28"/>
          <w:szCs w:val="28"/>
        </w:rPr>
        <w:t>әдісін</w:t>
      </w:r>
      <w:proofErr w:type="spellEnd"/>
      <w:r w:rsidR="00250ED8" w:rsidRPr="00250ED8">
        <w:rPr>
          <w:rFonts w:ascii="Times New Roman" w:hAnsi="Times New Roman" w:cs="Times New Roman"/>
          <w:sz w:val="28"/>
          <w:szCs w:val="28"/>
          <w:lang w:val="en-US"/>
        </w:rPr>
        <w:t xml:space="preserve"> </w:t>
      </w:r>
      <w:proofErr w:type="spellStart"/>
      <w:r w:rsidR="00250ED8" w:rsidRPr="00250ED8">
        <w:rPr>
          <w:rFonts w:ascii="Times New Roman" w:hAnsi="Times New Roman" w:cs="Times New Roman"/>
          <w:sz w:val="28"/>
          <w:szCs w:val="28"/>
        </w:rPr>
        <w:t>қолдану</w:t>
      </w:r>
      <w:proofErr w:type="spellEnd"/>
    </w:p>
    <w:tbl>
      <w:tblPr>
        <w:tblStyle w:val="a9"/>
        <w:tblW w:w="0" w:type="auto"/>
        <w:tblLook w:val="04A0" w:firstRow="1" w:lastRow="0" w:firstColumn="1" w:lastColumn="0" w:noHBand="0" w:noVBand="1"/>
      </w:tblPr>
      <w:tblGrid>
        <w:gridCol w:w="9571"/>
      </w:tblGrid>
      <w:tr w:rsidR="00413CC5" w:rsidRPr="00413CC5" w:rsidTr="00413CC5">
        <w:tc>
          <w:tcPr>
            <w:tcW w:w="9571" w:type="dxa"/>
          </w:tcPr>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System;</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System.Collections.Generic</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System.Linq</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System.Text</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System.Threading.Tasks</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using</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System.Threading</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FF"/>
                <w:sz w:val="28"/>
                <w:szCs w:val="28"/>
                <w:highlight w:val="white"/>
                <w:lang w:val="en-US"/>
              </w:rPr>
              <w:t>namespace</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CreateSemaphore</w:t>
            </w:r>
            <w:proofErr w:type="spellEnd"/>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class</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2B91AF"/>
                <w:sz w:val="28"/>
                <w:szCs w:val="28"/>
                <w:highlight w:val="white"/>
                <w:lang w:val="en-US"/>
              </w:rPr>
              <w:t>Program</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8000"/>
                <w:sz w:val="28"/>
                <w:szCs w:val="28"/>
                <w:highlight w:val="white"/>
                <w:lang w:val="en-US"/>
              </w:rPr>
              <w:t xml:space="preserve">// </w:t>
            </w:r>
            <w:r w:rsidRPr="00413CC5">
              <w:rPr>
                <w:rFonts w:ascii="Times New Roman" w:hAnsi="Times New Roman" w:cs="Times New Roman"/>
                <w:color w:val="008000"/>
                <w:sz w:val="28"/>
                <w:szCs w:val="28"/>
                <w:highlight w:val="white"/>
              </w:rPr>
              <w:t>Семафор</w:t>
            </w:r>
            <w:r w:rsidRPr="00413CC5">
              <w:rPr>
                <w:rFonts w:ascii="Times New Roman" w:hAnsi="Times New Roman" w:cs="Times New Roman"/>
                <w:color w:val="008000"/>
                <w:sz w:val="28"/>
                <w:szCs w:val="28"/>
                <w:highlight w:val="white"/>
                <w:lang w:val="en-US"/>
              </w:rPr>
              <w:t xml:space="preserve">, </w:t>
            </w:r>
            <w:r w:rsidRPr="00413CC5">
              <w:rPr>
                <w:rFonts w:ascii="Times New Roman" w:hAnsi="Times New Roman" w:cs="Times New Roman"/>
                <w:color w:val="008000"/>
                <w:sz w:val="28"/>
                <w:szCs w:val="28"/>
                <w:highlight w:val="white"/>
              </w:rPr>
              <w:t>имитирующий</w:t>
            </w:r>
            <w:r w:rsidRPr="00413CC5">
              <w:rPr>
                <w:rFonts w:ascii="Times New Roman" w:hAnsi="Times New Roman" w:cs="Times New Roman"/>
                <w:color w:val="008000"/>
                <w:sz w:val="28"/>
                <w:szCs w:val="28"/>
                <w:highlight w:val="white"/>
                <w:lang w:val="en-US"/>
              </w:rPr>
              <w:t xml:space="preserve"> </w:t>
            </w:r>
            <w:r w:rsidRPr="00413CC5">
              <w:rPr>
                <w:rFonts w:ascii="Times New Roman" w:hAnsi="Times New Roman" w:cs="Times New Roman"/>
                <w:color w:val="008000"/>
                <w:sz w:val="28"/>
                <w:szCs w:val="28"/>
                <w:highlight w:val="white"/>
              </w:rPr>
              <w:t>ограниченный</w:t>
            </w:r>
            <w:r w:rsidRPr="00413CC5">
              <w:rPr>
                <w:rFonts w:ascii="Times New Roman" w:hAnsi="Times New Roman" w:cs="Times New Roman"/>
                <w:color w:val="008000"/>
                <w:sz w:val="28"/>
                <w:szCs w:val="28"/>
                <w:highlight w:val="white"/>
                <w:lang w:val="en-US"/>
              </w:rPr>
              <w:t xml:space="preserve"> </w:t>
            </w:r>
            <w:r w:rsidRPr="00413CC5">
              <w:rPr>
                <w:rFonts w:ascii="Times New Roman" w:hAnsi="Times New Roman" w:cs="Times New Roman"/>
                <w:color w:val="008000"/>
                <w:sz w:val="28"/>
                <w:szCs w:val="28"/>
                <w:highlight w:val="white"/>
              </w:rPr>
              <w:t>ресурс</w:t>
            </w:r>
            <w:r w:rsidRPr="00413CC5">
              <w:rPr>
                <w:rFonts w:ascii="Times New Roman" w:hAnsi="Times New Roman" w:cs="Times New Roman"/>
                <w:color w:val="008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private</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static</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2B91AF"/>
                <w:sz w:val="28"/>
                <w:szCs w:val="28"/>
                <w:highlight w:val="white"/>
                <w:lang w:val="en-US"/>
              </w:rPr>
              <w:t>Semaphore</w:t>
            </w:r>
            <w:r w:rsidRPr="00413CC5">
              <w:rPr>
                <w:rFonts w:ascii="Times New Roman" w:hAnsi="Times New Roman" w:cs="Times New Roman"/>
                <w:color w:val="000000"/>
                <w:sz w:val="28"/>
                <w:szCs w:val="28"/>
                <w:highlight w:val="white"/>
                <w:lang w:val="en-US"/>
              </w:rPr>
              <w:t xml:space="preserve"> _pool;</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public</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static</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void</w:t>
            </w:r>
            <w:r w:rsidRPr="00413CC5">
              <w:rPr>
                <w:rFonts w:ascii="Times New Roman" w:hAnsi="Times New Roman" w:cs="Times New Roman"/>
                <w:color w:val="000000"/>
                <w:sz w:val="28"/>
                <w:szCs w:val="28"/>
                <w:highlight w:val="white"/>
                <w:lang w:val="en-US"/>
              </w:rPr>
              <w:t xml:space="preserve"> Main()</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_pool = </w:t>
            </w:r>
            <w:r w:rsidRPr="00413CC5">
              <w:rPr>
                <w:rFonts w:ascii="Times New Roman" w:hAnsi="Times New Roman" w:cs="Times New Roman"/>
                <w:color w:val="0000FF"/>
                <w:sz w:val="28"/>
                <w:szCs w:val="28"/>
                <w:highlight w:val="white"/>
                <w:lang w:val="en-US"/>
              </w:rPr>
              <w:t>new</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2B91AF"/>
                <w:sz w:val="28"/>
                <w:szCs w:val="28"/>
                <w:highlight w:val="white"/>
                <w:lang w:val="en-US"/>
              </w:rPr>
              <w:t>Semaphore</w:t>
            </w:r>
            <w:r w:rsidRPr="00413CC5">
              <w:rPr>
                <w:rFonts w:ascii="Times New Roman" w:hAnsi="Times New Roman" w:cs="Times New Roman"/>
                <w:color w:val="000000"/>
                <w:sz w:val="28"/>
                <w:szCs w:val="28"/>
                <w:highlight w:val="white"/>
                <w:lang w:val="en-US"/>
              </w:rPr>
              <w:t>(3, 3);</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Номері</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бойынша</w:t>
            </w:r>
            <w:proofErr w:type="spellEnd"/>
            <w:r w:rsidRPr="00413CC5">
              <w:rPr>
                <w:rFonts w:ascii="Times New Roman" w:hAnsi="Times New Roman" w:cs="Times New Roman"/>
                <w:color w:val="008000"/>
                <w:sz w:val="28"/>
                <w:szCs w:val="28"/>
                <w:highlight w:val="white"/>
                <w:lang w:val="en-US"/>
              </w:rPr>
              <w:t xml:space="preserve"> </w:t>
            </w:r>
            <w:r w:rsidRPr="00413CC5">
              <w:rPr>
                <w:rFonts w:ascii="Times New Roman" w:hAnsi="Times New Roman" w:cs="Times New Roman"/>
                <w:color w:val="008000"/>
                <w:sz w:val="28"/>
                <w:szCs w:val="28"/>
                <w:highlight w:val="white"/>
              </w:rPr>
              <w:t>бес</w:t>
            </w:r>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тізбекті</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құру</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және</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іске</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қосу</w:t>
            </w:r>
            <w:proofErr w:type="spellEnd"/>
            <w:r w:rsidRPr="00413CC5">
              <w:rPr>
                <w:rFonts w:ascii="Times New Roman" w:hAnsi="Times New Roman" w:cs="Times New Roman"/>
                <w:color w:val="008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for</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FF"/>
                <w:sz w:val="28"/>
                <w:szCs w:val="28"/>
                <w:highlight w:val="white"/>
                <w:lang w:val="en-US"/>
              </w:rPr>
              <w:t>int</w:t>
            </w:r>
            <w:proofErr w:type="spellEnd"/>
            <w:r w:rsidRPr="00413CC5">
              <w:rPr>
                <w:rFonts w:ascii="Times New Roman" w:hAnsi="Times New Roman" w:cs="Times New Roman"/>
                <w:color w:val="000000"/>
                <w:sz w:val="28"/>
                <w:szCs w:val="28"/>
                <w:highlight w:val="white"/>
                <w:lang w:val="en-US"/>
              </w:rPr>
              <w:t xml:space="preserve"> i = 1; i &lt;= 5; i++)</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2B91AF"/>
                <w:sz w:val="28"/>
                <w:szCs w:val="28"/>
                <w:highlight w:val="white"/>
                <w:lang w:val="en-US"/>
              </w:rPr>
              <w:t>Thread</w:t>
            </w:r>
            <w:r w:rsidRPr="00413CC5">
              <w:rPr>
                <w:rFonts w:ascii="Times New Roman" w:hAnsi="Times New Roman" w:cs="Times New Roman"/>
                <w:color w:val="000000"/>
                <w:sz w:val="28"/>
                <w:szCs w:val="28"/>
                <w:highlight w:val="white"/>
                <w:lang w:val="en-US"/>
              </w:rPr>
              <w:t xml:space="preserve"> t = </w:t>
            </w:r>
            <w:r w:rsidRPr="00413CC5">
              <w:rPr>
                <w:rFonts w:ascii="Times New Roman" w:hAnsi="Times New Roman" w:cs="Times New Roman"/>
                <w:color w:val="0000FF"/>
                <w:sz w:val="28"/>
                <w:szCs w:val="28"/>
                <w:highlight w:val="white"/>
                <w:lang w:val="en-US"/>
              </w:rPr>
              <w:t>new</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2B91AF"/>
                <w:sz w:val="28"/>
                <w:szCs w:val="28"/>
                <w:highlight w:val="white"/>
                <w:lang w:val="en-US"/>
              </w:rPr>
              <w:t>Thread</w:t>
            </w:r>
            <w:r w:rsidRPr="00413CC5">
              <w:rPr>
                <w:rFonts w:ascii="Times New Roman" w:hAnsi="Times New Roman" w:cs="Times New Roman"/>
                <w:color w:val="000000"/>
                <w:sz w:val="28"/>
                <w:szCs w:val="28"/>
                <w:highlight w:val="white"/>
                <w:lang w:val="en-US"/>
              </w:rPr>
              <w:t>(</w:t>
            </w:r>
            <w:r w:rsidRPr="00413CC5">
              <w:rPr>
                <w:rFonts w:ascii="Times New Roman" w:hAnsi="Times New Roman" w:cs="Times New Roman"/>
                <w:color w:val="0000FF"/>
                <w:sz w:val="28"/>
                <w:szCs w:val="28"/>
                <w:highlight w:val="white"/>
                <w:lang w:val="en-US"/>
              </w:rPr>
              <w:t>new</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2B91AF"/>
                <w:sz w:val="28"/>
                <w:szCs w:val="28"/>
                <w:highlight w:val="white"/>
                <w:lang w:val="en-US"/>
              </w:rPr>
              <w:t>ParameterizedThreadStart</w:t>
            </w:r>
            <w:proofErr w:type="spellEnd"/>
            <w:r w:rsidRPr="00413CC5">
              <w:rPr>
                <w:rFonts w:ascii="Times New Roman" w:hAnsi="Times New Roman" w:cs="Times New Roman"/>
                <w:color w:val="000000"/>
                <w:sz w:val="28"/>
                <w:szCs w:val="28"/>
                <w:highlight w:val="white"/>
                <w:lang w:val="en-US"/>
              </w:rPr>
              <w:t>(Worker));</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тізбекті</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іске</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қосу</w:t>
            </w:r>
            <w:proofErr w:type="spellEnd"/>
            <w:r w:rsidRPr="00413CC5">
              <w:rPr>
                <w:rFonts w:ascii="Times New Roman" w:hAnsi="Times New Roman" w:cs="Times New Roman"/>
                <w:color w:val="008000"/>
                <w:sz w:val="28"/>
                <w:szCs w:val="28"/>
                <w:highlight w:val="white"/>
                <w:lang w:val="en-US"/>
              </w:rPr>
              <w:t xml:space="preserve">, Worker </w:t>
            </w:r>
            <w:proofErr w:type="spellStart"/>
            <w:r w:rsidRPr="00413CC5">
              <w:rPr>
                <w:rFonts w:ascii="Times New Roman" w:hAnsi="Times New Roman" w:cs="Times New Roman"/>
                <w:color w:val="008000"/>
                <w:sz w:val="28"/>
                <w:szCs w:val="28"/>
                <w:highlight w:val="white"/>
              </w:rPr>
              <w:t>әдісінің</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параметрі</w:t>
            </w:r>
            <w:proofErr w:type="spellEnd"/>
            <w:r w:rsidRPr="00413CC5">
              <w:rPr>
                <w:rFonts w:ascii="Times New Roman" w:hAnsi="Times New Roman" w:cs="Times New Roman"/>
                <w:color w:val="008000"/>
                <w:sz w:val="28"/>
                <w:szCs w:val="28"/>
                <w:highlight w:val="white"/>
                <w:lang w:val="en-US"/>
              </w:rPr>
              <w:t xml:space="preserve"> </w:t>
            </w:r>
            <w:proofErr w:type="spellStart"/>
            <w:r w:rsidRPr="00413CC5">
              <w:rPr>
                <w:rFonts w:ascii="Times New Roman" w:hAnsi="Times New Roman" w:cs="Times New Roman"/>
                <w:color w:val="008000"/>
                <w:sz w:val="28"/>
                <w:szCs w:val="28"/>
                <w:highlight w:val="white"/>
              </w:rPr>
              <w:t>анықталған</w:t>
            </w:r>
            <w:proofErr w:type="spellEnd"/>
            <w:r w:rsidRPr="00413CC5">
              <w:rPr>
                <w:rFonts w:ascii="Times New Roman" w:hAnsi="Times New Roman" w:cs="Times New Roman"/>
                <w:color w:val="008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t.Start</w:t>
            </w:r>
            <w:proofErr w:type="spellEnd"/>
            <w:r w:rsidRPr="00413CC5">
              <w:rPr>
                <w:rFonts w:ascii="Times New Roman" w:hAnsi="Times New Roman" w:cs="Times New Roman"/>
                <w:color w:val="000000"/>
                <w:sz w:val="28"/>
                <w:szCs w:val="28"/>
                <w:highlight w:val="white"/>
                <w:lang w:val="en-US"/>
              </w:rPr>
              <w:t>(i);</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roofErr w:type="spellStart"/>
            <w:proofErr w:type="gramStart"/>
            <w:r w:rsidRPr="00413CC5">
              <w:rPr>
                <w:rFonts w:ascii="Times New Roman" w:hAnsi="Times New Roman" w:cs="Times New Roman"/>
                <w:color w:val="2B91AF"/>
                <w:sz w:val="28"/>
                <w:szCs w:val="28"/>
                <w:highlight w:val="white"/>
                <w:lang w:val="en-US"/>
              </w:rPr>
              <w:t>Console</w:t>
            </w:r>
            <w:r w:rsidRPr="00413CC5">
              <w:rPr>
                <w:rFonts w:ascii="Times New Roman" w:hAnsi="Times New Roman" w:cs="Times New Roman"/>
                <w:color w:val="000000"/>
                <w:sz w:val="28"/>
                <w:szCs w:val="28"/>
                <w:highlight w:val="white"/>
                <w:lang w:val="en-US"/>
              </w:rPr>
              <w:t>.WriteLine</w:t>
            </w:r>
            <w:proofErr w:type="spellEnd"/>
            <w:r w:rsidRPr="00413CC5">
              <w:rPr>
                <w:rFonts w:ascii="Times New Roman" w:hAnsi="Times New Roman" w:cs="Times New Roman"/>
                <w:color w:val="000000"/>
                <w:sz w:val="28"/>
                <w:szCs w:val="28"/>
                <w:highlight w:val="white"/>
                <w:lang w:val="en-US"/>
              </w:rPr>
              <w:t>(</w:t>
            </w:r>
            <w:proofErr w:type="gramEnd"/>
            <w:r w:rsidRPr="00413CC5">
              <w:rPr>
                <w:rFonts w:ascii="Times New Roman" w:hAnsi="Times New Roman" w:cs="Times New Roman"/>
                <w:color w:val="A31515"/>
                <w:sz w:val="28"/>
                <w:szCs w:val="28"/>
                <w:highlight w:val="white"/>
                <w:lang w:val="en-US"/>
              </w:rPr>
              <w:t xml:space="preserve">"Main: </w:t>
            </w:r>
            <w:proofErr w:type="spellStart"/>
            <w:r w:rsidRPr="00413CC5">
              <w:rPr>
                <w:rFonts w:ascii="Times New Roman" w:hAnsi="Times New Roman" w:cs="Times New Roman"/>
                <w:color w:val="A31515"/>
                <w:sz w:val="28"/>
                <w:szCs w:val="28"/>
                <w:highlight w:val="white"/>
                <w:lang w:val="en-US"/>
              </w:rPr>
              <w:t>Negizgi</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tizbek</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aiaktaluda</w:t>
            </w:r>
            <w:proofErr w:type="spellEnd"/>
            <w:r w:rsidRPr="00413CC5">
              <w:rPr>
                <w:rFonts w:ascii="Times New Roman" w:hAnsi="Times New Roman" w:cs="Times New Roman"/>
                <w:color w:val="A31515"/>
                <w:sz w:val="28"/>
                <w:szCs w:val="28"/>
                <w:highlight w:val="white"/>
                <w:lang w:val="en-US"/>
              </w:rPr>
              <w:t>."</w:t>
            </w:r>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2B91AF"/>
                <w:sz w:val="28"/>
                <w:szCs w:val="28"/>
                <w:highlight w:val="white"/>
                <w:lang w:val="en-US"/>
              </w:rPr>
              <w:t>Console</w:t>
            </w:r>
            <w:r w:rsidRPr="00413CC5">
              <w:rPr>
                <w:rFonts w:ascii="Times New Roman" w:hAnsi="Times New Roman" w:cs="Times New Roman"/>
                <w:color w:val="000000"/>
                <w:sz w:val="28"/>
                <w:szCs w:val="28"/>
                <w:highlight w:val="white"/>
                <w:lang w:val="en-US"/>
              </w:rPr>
              <w:t>.ReadLine</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private</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static</w:t>
            </w: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FF"/>
                <w:sz w:val="28"/>
                <w:szCs w:val="28"/>
                <w:highlight w:val="white"/>
                <w:lang w:val="en-US"/>
              </w:rPr>
              <w:t>void</w:t>
            </w:r>
            <w:r w:rsidRPr="00413CC5">
              <w:rPr>
                <w:rFonts w:ascii="Times New Roman" w:hAnsi="Times New Roman" w:cs="Times New Roman"/>
                <w:color w:val="000000"/>
                <w:sz w:val="28"/>
                <w:szCs w:val="28"/>
                <w:highlight w:val="white"/>
                <w:lang w:val="en-US"/>
              </w:rPr>
              <w:t xml:space="preserve"> Worker(</w:t>
            </w:r>
            <w:r w:rsidRPr="00413CC5">
              <w:rPr>
                <w:rFonts w:ascii="Times New Roman" w:hAnsi="Times New Roman" w:cs="Times New Roman"/>
                <w:color w:val="0000FF"/>
                <w:sz w:val="28"/>
                <w:szCs w:val="28"/>
                <w:highlight w:val="white"/>
                <w:lang w:val="en-US"/>
              </w:rPr>
              <w:t>object</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num</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lang w:val="en-US"/>
              </w:rPr>
              <w:t xml:space="preserve">        </w:t>
            </w:r>
            <w:r w:rsidRPr="00413CC5">
              <w:rPr>
                <w:rFonts w:ascii="Times New Roman" w:hAnsi="Times New Roman" w:cs="Times New Roman"/>
                <w:color w:val="000000"/>
                <w:sz w:val="28"/>
                <w:szCs w:val="28"/>
                <w:highlight w:val="white"/>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rPr>
              <w:t xml:space="preserve">            </w:t>
            </w:r>
            <w:r w:rsidRPr="00413CC5">
              <w:rPr>
                <w:rFonts w:ascii="Times New Roman" w:hAnsi="Times New Roman" w:cs="Times New Roman"/>
                <w:color w:val="008000"/>
                <w:sz w:val="28"/>
                <w:szCs w:val="28"/>
                <w:highlight w:val="white"/>
              </w:rPr>
              <w:t xml:space="preserve">// Каждый рабочий поток начинается с запроса семафора. </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rPr>
              <w:t xml:space="preserve">            </w:t>
            </w:r>
            <w:r w:rsidRPr="00413CC5">
              <w:rPr>
                <w:rFonts w:ascii="Times New Roman" w:hAnsi="Times New Roman" w:cs="Times New Roman"/>
                <w:color w:val="008000"/>
                <w:sz w:val="28"/>
                <w:szCs w:val="28"/>
                <w:highlight w:val="white"/>
              </w:rPr>
              <w:t xml:space="preserve">// </w:t>
            </w:r>
            <w:proofErr w:type="spellStart"/>
            <w:r w:rsidRPr="00413CC5">
              <w:rPr>
                <w:rFonts w:ascii="Times New Roman" w:hAnsi="Times New Roman" w:cs="Times New Roman"/>
                <w:color w:val="008000"/>
                <w:sz w:val="28"/>
                <w:szCs w:val="28"/>
                <w:highlight w:val="white"/>
              </w:rPr>
              <w:t>Әрбі</w:t>
            </w:r>
            <w:proofErr w:type="gramStart"/>
            <w:r w:rsidRPr="00413CC5">
              <w:rPr>
                <w:rFonts w:ascii="Times New Roman" w:hAnsi="Times New Roman" w:cs="Times New Roman"/>
                <w:color w:val="008000"/>
                <w:sz w:val="28"/>
                <w:szCs w:val="28"/>
                <w:highlight w:val="white"/>
              </w:rPr>
              <w:t>р</w:t>
            </w:r>
            <w:proofErr w:type="spellEnd"/>
            <w:proofErr w:type="gramEnd"/>
            <w:r w:rsidRPr="00413CC5">
              <w:rPr>
                <w:rFonts w:ascii="Times New Roman" w:hAnsi="Times New Roman" w:cs="Times New Roman"/>
                <w:color w:val="008000"/>
                <w:sz w:val="28"/>
                <w:szCs w:val="28"/>
                <w:highlight w:val="white"/>
              </w:rPr>
              <w:t xml:space="preserve"> </w:t>
            </w:r>
            <w:proofErr w:type="spellStart"/>
            <w:r w:rsidRPr="00413CC5">
              <w:rPr>
                <w:rFonts w:ascii="Times New Roman" w:hAnsi="Times New Roman" w:cs="Times New Roman"/>
                <w:color w:val="008000"/>
                <w:sz w:val="28"/>
                <w:szCs w:val="28"/>
                <w:highlight w:val="white"/>
              </w:rPr>
              <w:t>тізбек</w:t>
            </w:r>
            <w:proofErr w:type="spellEnd"/>
            <w:r w:rsidRPr="00413CC5">
              <w:rPr>
                <w:rFonts w:ascii="Times New Roman" w:hAnsi="Times New Roman" w:cs="Times New Roman"/>
                <w:color w:val="008000"/>
                <w:sz w:val="28"/>
                <w:szCs w:val="28"/>
                <w:highlight w:val="white"/>
              </w:rPr>
              <w:t xml:space="preserve"> </w:t>
            </w:r>
            <w:proofErr w:type="spellStart"/>
            <w:r w:rsidRPr="00413CC5">
              <w:rPr>
                <w:rFonts w:ascii="Times New Roman" w:hAnsi="Times New Roman" w:cs="Times New Roman"/>
                <w:color w:val="008000"/>
                <w:sz w:val="28"/>
                <w:szCs w:val="28"/>
                <w:highlight w:val="white"/>
              </w:rPr>
              <w:t>семафорға</w:t>
            </w:r>
            <w:proofErr w:type="spellEnd"/>
            <w:r w:rsidRPr="00413CC5">
              <w:rPr>
                <w:rFonts w:ascii="Times New Roman" w:hAnsi="Times New Roman" w:cs="Times New Roman"/>
                <w:color w:val="008000"/>
                <w:sz w:val="28"/>
                <w:szCs w:val="28"/>
                <w:highlight w:val="white"/>
              </w:rPr>
              <w:t xml:space="preserve"> </w:t>
            </w:r>
            <w:proofErr w:type="spellStart"/>
            <w:r w:rsidRPr="00413CC5">
              <w:rPr>
                <w:rFonts w:ascii="Times New Roman" w:hAnsi="Times New Roman" w:cs="Times New Roman"/>
                <w:color w:val="008000"/>
                <w:sz w:val="28"/>
                <w:szCs w:val="28"/>
                <w:highlight w:val="white"/>
              </w:rPr>
              <w:t>сұраныс</w:t>
            </w:r>
            <w:proofErr w:type="spellEnd"/>
            <w:r w:rsidRPr="00413CC5">
              <w:rPr>
                <w:rFonts w:ascii="Times New Roman" w:hAnsi="Times New Roman" w:cs="Times New Roman"/>
                <w:color w:val="008000"/>
                <w:sz w:val="28"/>
                <w:szCs w:val="28"/>
                <w:highlight w:val="white"/>
              </w:rPr>
              <w:t xml:space="preserve"> </w:t>
            </w:r>
            <w:proofErr w:type="spellStart"/>
            <w:r w:rsidRPr="00413CC5">
              <w:rPr>
                <w:rFonts w:ascii="Times New Roman" w:hAnsi="Times New Roman" w:cs="Times New Roman"/>
                <w:color w:val="008000"/>
                <w:sz w:val="28"/>
                <w:szCs w:val="28"/>
                <w:highlight w:val="white"/>
              </w:rPr>
              <w:t>жібереді</w:t>
            </w:r>
            <w:proofErr w:type="spellEnd"/>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rPr>
              <w:t xml:space="preserve">            </w:t>
            </w:r>
            <w:proofErr w:type="spellStart"/>
            <w:r w:rsidRPr="00413CC5">
              <w:rPr>
                <w:rFonts w:ascii="Times New Roman" w:hAnsi="Times New Roman" w:cs="Times New Roman"/>
                <w:color w:val="2B91AF"/>
                <w:sz w:val="28"/>
                <w:szCs w:val="28"/>
                <w:highlight w:val="white"/>
              </w:rPr>
              <w:t>Console</w:t>
            </w:r>
            <w:r w:rsidRPr="00413CC5">
              <w:rPr>
                <w:rFonts w:ascii="Times New Roman" w:hAnsi="Times New Roman" w:cs="Times New Roman"/>
                <w:color w:val="000000"/>
                <w:sz w:val="28"/>
                <w:szCs w:val="28"/>
                <w:highlight w:val="white"/>
              </w:rPr>
              <w:t>.WriteLine</w:t>
            </w:r>
            <w:proofErr w:type="spellEnd"/>
            <w:r w:rsidRPr="00413CC5">
              <w:rPr>
                <w:rFonts w:ascii="Times New Roman" w:hAnsi="Times New Roman" w:cs="Times New Roman"/>
                <w:color w:val="000000"/>
                <w:sz w:val="28"/>
                <w:szCs w:val="28"/>
                <w:highlight w:val="white"/>
              </w:rPr>
              <w:t>(</w:t>
            </w:r>
            <w:r w:rsidRPr="00413CC5">
              <w:rPr>
                <w:rFonts w:ascii="Times New Roman" w:hAnsi="Times New Roman" w:cs="Times New Roman"/>
                <w:color w:val="A31515"/>
                <w:sz w:val="28"/>
                <w:szCs w:val="28"/>
                <w:highlight w:val="white"/>
              </w:rPr>
              <w:t xml:space="preserve">"  </w:t>
            </w:r>
            <w:proofErr w:type="spellStart"/>
            <w:r w:rsidRPr="00413CC5">
              <w:rPr>
                <w:rFonts w:ascii="Times New Roman" w:hAnsi="Times New Roman" w:cs="Times New Roman"/>
                <w:color w:val="A31515"/>
                <w:sz w:val="28"/>
                <w:szCs w:val="28"/>
                <w:highlight w:val="white"/>
              </w:rPr>
              <w:t>Worker</w:t>
            </w:r>
            <w:proofErr w:type="spellEnd"/>
            <w:r w:rsidRPr="00413CC5">
              <w:rPr>
                <w:rFonts w:ascii="Times New Roman" w:hAnsi="Times New Roman" w:cs="Times New Roman"/>
                <w:color w:val="A31515"/>
                <w:sz w:val="28"/>
                <w:szCs w:val="28"/>
                <w:highlight w:val="white"/>
              </w:rPr>
              <w:t xml:space="preserve"> </w:t>
            </w:r>
            <w:proofErr w:type="spellStart"/>
            <w:r w:rsidRPr="00413CC5">
              <w:rPr>
                <w:rFonts w:ascii="Times New Roman" w:hAnsi="Times New Roman" w:cs="Times New Roman"/>
                <w:color w:val="A31515"/>
                <w:sz w:val="28"/>
                <w:szCs w:val="28"/>
                <w:highlight w:val="white"/>
              </w:rPr>
              <w:t>adisi</w:t>
            </w:r>
            <w:proofErr w:type="spellEnd"/>
            <w:r w:rsidRPr="00413CC5">
              <w:rPr>
                <w:rFonts w:ascii="Times New Roman" w:hAnsi="Times New Roman" w:cs="Times New Roman"/>
                <w:color w:val="A31515"/>
                <w:sz w:val="28"/>
                <w:szCs w:val="28"/>
                <w:highlight w:val="white"/>
              </w:rPr>
              <w:t>: {0}-</w:t>
            </w:r>
            <w:proofErr w:type="spellStart"/>
            <w:r w:rsidRPr="00413CC5">
              <w:rPr>
                <w:rFonts w:ascii="Times New Roman" w:hAnsi="Times New Roman" w:cs="Times New Roman"/>
                <w:color w:val="A31515"/>
                <w:sz w:val="28"/>
                <w:szCs w:val="28"/>
                <w:highlight w:val="white"/>
              </w:rPr>
              <w:t>Tizbek</w:t>
            </w:r>
            <w:proofErr w:type="spellEnd"/>
            <w:r w:rsidRPr="00413CC5">
              <w:rPr>
                <w:rFonts w:ascii="Times New Roman" w:hAnsi="Times New Roman" w:cs="Times New Roman"/>
                <w:color w:val="A31515"/>
                <w:sz w:val="28"/>
                <w:szCs w:val="28"/>
                <w:highlight w:val="white"/>
              </w:rPr>
              <w:t xml:space="preserve"> </w:t>
            </w:r>
            <w:proofErr w:type="spellStart"/>
            <w:r w:rsidRPr="00413CC5">
              <w:rPr>
                <w:rFonts w:ascii="Times New Roman" w:hAnsi="Times New Roman" w:cs="Times New Roman"/>
                <w:color w:val="A31515"/>
                <w:sz w:val="28"/>
                <w:szCs w:val="28"/>
                <w:highlight w:val="white"/>
              </w:rPr>
              <w:t>bastaldi</w:t>
            </w:r>
            <w:proofErr w:type="spellEnd"/>
            <w:r w:rsidRPr="00413CC5">
              <w:rPr>
                <w:rFonts w:ascii="Times New Roman" w:hAnsi="Times New Roman" w:cs="Times New Roman"/>
                <w:color w:val="A31515"/>
                <w:sz w:val="28"/>
                <w:szCs w:val="28"/>
                <w:highlight w:val="white"/>
              </w:rPr>
              <w:t>"</w:t>
            </w:r>
            <w:r w:rsidRPr="00413CC5">
              <w:rPr>
                <w:rFonts w:ascii="Times New Roman" w:hAnsi="Times New Roman" w:cs="Times New Roman"/>
                <w:color w:val="000000"/>
                <w:sz w:val="28"/>
                <w:szCs w:val="28"/>
                <w:highlight w:val="white"/>
              </w:rPr>
              <w:t xml:space="preserve"> + </w:t>
            </w:r>
            <w:r w:rsidRPr="00413CC5">
              <w:rPr>
                <w:rFonts w:ascii="Times New Roman" w:hAnsi="Times New Roman" w:cs="Times New Roman"/>
                <w:color w:val="A31515"/>
                <w:sz w:val="28"/>
                <w:szCs w:val="28"/>
                <w:highlight w:val="white"/>
              </w:rPr>
              <w:t xml:space="preserve">", </w:t>
            </w:r>
            <w:proofErr w:type="spellStart"/>
            <w:r w:rsidRPr="00413CC5">
              <w:rPr>
                <w:rFonts w:ascii="Times New Roman" w:hAnsi="Times New Roman" w:cs="Times New Roman"/>
                <w:color w:val="A31515"/>
                <w:sz w:val="28"/>
                <w:szCs w:val="28"/>
                <w:highlight w:val="white"/>
              </w:rPr>
              <w:t>semaphordi</w:t>
            </w:r>
            <w:proofErr w:type="spellEnd"/>
            <w:r w:rsidRPr="00413CC5">
              <w:rPr>
                <w:rFonts w:ascii="Times New Roman" w:hAnsi="Times New Roman" w:cs="Times New Roman"/>
                <w:color w:val="A31515"/>
                <w:sz w:val="28"/>
                <w:szCs w:val="28"/>
                <w:highlight w:val="white"/>
              </w:rPr>
              <w:t xml:space="preserve"> </w:t>
            </w:r>
            <w:proofErr w:type="spellStart"/>
            <w:r w:rsidRPr="00413CC5">
              <w:rPr>
                <w:rFonts w:ascii="Times New Roman" w:hAnsi="Times New Roman" w:cs="Times New Roman"/>
                <w:color w:val="A31515"/>
                <w:sz w:val="28"/>
                <w:szCs w:val="28"/>
                <w:highlight w:val="white"/>
              </w:rPr>
              <w:t>kytyde</w:t>
            </w:r>
            <w:proofErr w:type="spellEnd"/>
            <w:r w:rsidRPr="00413CC5">
              <w:rPr>
                <w:rFonts w:ascii="Times New Roman" w:hAnsi="Times New Roman" w:cs="Times New Roman"/>
                <w:color w:val="A31515"/>
                <w:sz w:val="28"/>
                <w:szCs w:val="28"/>
                <w:highlight w:val="white"/>
              </w:rPr>
              <w:t>."</w:t>
            </w:r>
            <w:r w:rsidRPr="00413CC5">
              <w:rPr>
                <w:rFonts w:ascii="Times New Roman" w:hAnsi="Times New Roman" w:cs="Times New Roman"/>
                <w:color w:val="000000"/>
                <w:sz w:val="28"/>
                <w:szCs w:val="28"/>
                <w:highlight w:val="white"/>
              </w:rPr>
              <w:t xml:space="preserve">, </w:t>
            </w:r>
            <w:proofErr w:type="spellStart"/>
            <w:r w:rsidRPr="00413CC5">
              <w:rPr>
                <w:rFonts w:ascii="Times New Roman" w:hAnsi="Times New Roman" w:cs="Times New Roman"/>
                <w:color w:val="000000"/>
                <w:sz w:val="28"/>
                <w:szCs w:val="28"/>
                <w:highlight w:val="white"/>
              </w:rPr>
              <w:t>num</w:t>
            </w:r>
            <w:proofErr w:type="spellEnd"/>
            <w:r w:rsidRPr="00413CC5">
              <w:rPr>
                <w:rFonts w:ascii="Times New Roman" w:hAnsi="Times New Roman" w:cs="Times New Roman"/>
                <w:color w:val="000000"/>
                <w:sz w:val="28"/>
                <w:szCs w:val="28"/>
                <w:highlight w:val="white"/>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rPr>
              <w:t xml:space="preserve">            </w:t>
            </w:r>
            <w:r w:rsidRPr="00413CC5">
              <w:rPr>
                <w:rFonts w:ascii="Times New Roman" w:hAnsi="Times New Roman" w:cs="Times New Roman"/>
                <w:color w:val="000000"/>
                <w:sz w:val="28"/>
                <w:szCs w:val="28"/>
                <w:highlight w:val="white"/>
                <w:lang w:val="en-US"/>
              </w:rPr>
              <w:t>_</w:t>
            </w:r>
            <w:proofErr w:type="spellStart"/>
            <w:r w:rsidRPr="00413CC5">
              <w:rPr>
                <w:rFonts w:ascii="Times New Roman" w:hAnsi="Times New Roman" w:cs="Times New Roman"/>
                <w:color w:val="000000"/>
                <w:sz w:val="28"/>
                <w:szCs w:val="28"/>
                <w:highlight w:val="white"/>
                <w:lang w:val="en-US"/>
              </w:rPr>
              <w:t>pool.WaitOne</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2B91AF"/>
                <w:sz w:val="28"/>
                <w:szCs w:val="28"/>
                <w:highlight w:val="white"/>
                <w:lang w:val="en-US"/>
              </w:rPr>
              <w:t>Console</w:t>
            </w:r>
            <w:r w:rsidRPr="00413CC5">
              <w:rPr>
                <w:rFonts w:ascii="Times New Roman" w:hAnsi="Times New Roman" w:cs="Times New Roman"/>
                <w:color w:val="000000"/>
                <w:sz w:val="28"/>
                <w:szCs w:val="28"/>
                <w:highlight w:val="white"/>
                <w:lang w:val="en-US"/>
              </w:rPr>
              <w:t>.WriteLine</w:t>
            </w:r>
            <w:proofErr w:type="spellEnd"/>
            <w:r w:rsidRPr="00413CC5">
              <w:rPr>
                <w:rFonts w:ascii="Times New Roman" w:hAnsi="Times New Roman" w:cs="Times New Roman"/>
                <w:color w:val="000000"/>
                <w:sz w:val="28"/>
                <w:szCs w:val="28"/>
                <w:highlight w:val="white"/>
                <w:lang w:val="en-US"/>
              </w:rPr>
              <w:t>(</w:t>
            </w:r>
            <w:r w:rsidRPr="00413CC5">
              <w:rPr>
                <w:rFonts w:ascii="Times New Roman" w:hAnsi="Times New Roman" w:cs="Times New Roman"/>
                <w:color w:val="A31515"/>
                <w:sz w:val="28"/>
                <w:szCs w:val="28"/>
                <w:highlight w:val="white"/>
                <w:lang w:val="en-US"/>
              </w:rPr>
              <w:t xml:space="preserve">"  Worker </w:t>
            </w:r>
            <w:proofErr w:type="spellStart"/>
            <w:r w:rsidRPr="00413CC5">
              <w:rPr>
                <w:rFonts w:ascii="Times New Roman" w:hAnsi="Times New Roman" w:cs="Times New Roman"/>
                <w:color w:val="A31515"/>
                <w:sz w:val="28"/>
                <w:szCs w:val="28"/>
                <w:highlight w:val="white"/>
                <w:lang w:val="en-US"/>
              </w:rPr>
              <w:t>adisi</w:t>
            </w:r>
            <w:proofErr w:type="spellEnd"/>
            <w:r w:rsidRPr="00413CC5">
              <w:rPr>
                <w:rFonts w:ascii="Times New Roman" w:hAnsi="Times New Roman" w:cs="Times New Roman"/>
                <w:color w:val="A31515"/>
                <w:sz w:val="28"/>
                <w:szCs w:val="28"/>
                <w:highlight w:val="white"/>
                <w:lang w:val="en-US"/>
              </w:rPr>
              <w:t>: {0}-</w:t>
            </w:r>
            <w:proofErr w:type="spellStart"/>
            <w:r w:rsidRPr="00413CC5">
              <w:rPr>
                <w:rFonts w:ascii="Times New Roman" w:hAnsi="Times New Roman" w:cs="Times New Roman"/>
                <w:color w:val="A31515"/>
                <w:sz w:val="28"/>
                <w:szCs w:val="28"/>
                <w:highlight w:val="white"/>
                <w:lang w:val="en-US"/>
              </w:rPr>
              <w:t>Tizbek</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semaphordin</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ishinde</w:t>
            </w:r>
            <w:proofErr w:type="spellEnd"/>
            <w:r w:rsidRPr="00413CC5">
              <w:rPr>
                <w:rFonts w:ascii="Times New Roman" w:hAnsi="Times New Roman" w:cs="Times New Roman"/>
                <w:color w:val="A31515"/>
                <w:sz w:val="28"/>
                <w:szCs w:val="28"/>
                <w:highlight w:val="white"/>
                <w:lang w:val="en-US"/>
              </w:rPr>
              <w:t>"</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num</w:t>
            </w:r>
            <w:proofErr w:type="spellEnd"/>
            <w:r w:rsidRPr="00413CC5">
              <w:rPr>
                <w:rFonts w:ascii="Times New Roman" w:hAnsi="Times New Roman" w:cs="Times New Roman"/>
                <w:color w:val="000000"/>
                <w:sz w:val="28"/>
                <w:szCs w:val="28"/>
                <w:highlight w:val="white"/>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lang w:val="en-US"/>
              </w:rPr>
            </w:pP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2B91AF"/>
                <w:sz w:val="28"/>
                <w:szCs w:val="28"/>
                <w:highlight w:val="white"/>
                <w:lang w:val="en-US"/>
              </w:rPr>
              <w:t>Console</w:t>
            </w:r>
            <w:r w:rsidRPr="00413CC5">
              <w:rPr>
                <w:rFonts w:ascii="Times New Roman" w:hAnsi="Times New Roman" w:cs="Times New Roman"/>
                <w:color w:val="000000"/>
                <w:sz w:val="28"/>
                <w:szCs w:val="28"/>
                <w:highlight w:val="white"/>
                <w:lang w:val="en-US"/>
              </w:rPr>
              <w:t>.WriteLine</w:t>
            </w:r>
            <w:proofErr w:type="spellEnd"/>
            <w:r w:rsidRPr="00413CC5">
              <w:rPr>
                <w:rFonts w:ascii="Times New Roman" w:hAnsi="Times New Roman" w:cs="Times New Roman"/>
                <w:color w:val="000000"/>
                <w:sz w:val="28"/>
                <w:szCs w:val="28"/>
                <w:highlight w:val="white"/>
                <w:lang w:val="en-US"/>
              </w:rPr>
              <w:t>(</w:t>
            </w:r>
            <w:r w:rsidRPr="00413CC5">
              <w:rPr>
                <w:rFonts w:ascii="Times New Roman" w:hAnsi="Times New Roman" w:cs="Times New Roman"/>
                <w:color w:val="A31515"/>
                <w:sz w:val="28"/>
                <w:szCs w:val="28"/>
                <w:highlight w:val="white"/>
                <w:lang w:val="en-US"/>
              </w:rPr>
              <w:t xml:space="preserve">"  Worker </w:t>
            </w:r>
            <w:proofErr w:type="spellStart"/>
            <w:r w:rsidRPr="00413CC5">
              <w:rPr>
                <w:rFonts w:ascii="Times New Roman" w:hAnsi="Times New Roman" w:cs="Times New Roman"/>
                <w:color w:val="A31515"/>
                <w:sz w:val="28"/>
                <w:szCs w:val="28"/>
                <w:highlight w:val="white"/>
                <w:lang w:val="en-US"/>
              </w:rPr>
              <w:t>adisi</w:t>
            </w:r>
            <w:proofErr w:type="spellEnd"/>
            <w:r w:rsidRPr="00413CC5">
              <w:rPr>
                <w:rFonts w:ascii="Times New Roman" w:hAnsi="Times New Roman" w:cs="Times New Roman"/>
                <w:color w:val="A31515"/>
                <w:sz w:val="28"/>
                <w:szCs w:val="28"/>
                <w:highlight w:val="white"/>
                <w:lang w:val="en-US"/>
              </w:rPr>
              <w:t>: {0}-</w:t>
            </w:r>
            <w:proofErr w:type="spellStart"/>
            <w:r w:rsidRPr="00413CC5">
              <w:rPr>
                <w:rFonts w:ascii="Times New Roman" w:hAnsi="Times New Roman" w:cs="Times New Roman"/>
                <w:color w:val="A31515"/>
                <w:sz w:val="28"/>
                <w:szCs w:val="28"/>
                <w:highlight w:val="white"/>
                <w:lang w:val="en-US"/>
              </w:rPr>
              <w:t>Tizbek</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semaphordi</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bosatadi</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bosatilgan</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semaphor</w:t>
            </w:r>
            <w:proofErr w:type="spellEnd"/>
            <w:r w:rsidRPr="00413CC5">
              <w:rPr>
                <w:rFonts w:ascii="Times New Roman" w:hAnsi="Times New Roman" w:cs="Times New Roman"/>
                <w:color w:val="A31515"/>
                <w:sz w:val="28"/>
                <w:szCs w:val="28"/>
                <w:highlight w:val="white"/>
                <w:lang w:val="en-US"/>
              </w:rPr>
              <w:t xml:space="preserve"> </w:t>
            </w:r>
            <w:proofErr w:type="spellStart"/>
            <w:r w:rsidRPr="00413CC5">
              <w:rPr>
                <w:rFonts w:ascii="Times New Roman" w:hAnsi="Times New Roman" w:cs="Times New Roman"/>
                <w:color w:val="A31515"/>
                <w:sz w:val="28"/>
                <w:szCs w:val="28"/>
                <w:highlight w:val="white"/>
                <w:lang w:val="en-US"/>
              </w:rPr>
              <w:t>sani</w:t>
            </w:r>
            <w:proofErr w:type="spellEnd"/>
            <w:r w:rsidRPr="00413CC5">
              <w:rPr>
                <w:rFonts w:ascii="Times New Roman" w:hAnsi="Times New Roman" w:cs="Times New Roman"/>
                <w:color w:val="A31515"/>
                <w:sz w:val="28"/>
                <w:szCs w:val="28"/>
                <w:highlight w:val="white"/>
                <w:lang w:val="en-US"/>
              </w:rPr>
              <w:t>:{1} "</w:t>
            </w:r>
            <w:r w:rsidRPr="00413CC5">
              <w:rPr>
                <w:rFonts w:ascii="Times New Roman" w:hAnsi="Times New Roman" w:cs="Times New Roman"/>
                <w:color w:val="000000"/>
                <w:sz w:val="28"/>
                <w:szCs w:val="28"/>
                <w:highlight w:val="white"/>
                <w:lang w:val="en-US"/>
              </w:rPr>
              <w:t xml:space="preserve">, </w:t>
            </w:r>
            <w:proofErr w:type="spellStart"/>
            <w:r w:rsidRPr="00413CC5">
              <w:rPr>
                <w:rFonts w:ascii="Times New Roman" w:hAnsi="Times New Roman" w:cs="Times New Roman"/>
                <w:color w:val="000000"/>
                <w:sz w:val="28"/>
                <w:szCs w:val="28"/>
                <w:highlight w:val="white"/>
                <w:lang w:val="en-US"/>
              </w:rPr>
              <w:t>num</w:t>
            </w:r>
            <w:proofErr w:type="spellEnd"/>
            <w:r w:rsidRPr="00413CC5">
              <w:rPr>
                <w:rFonts w:ascii="Times New Roman" w:hAnsi="Times New Roman" w:cs="Times New Roman"/>
                <w:color w:val="000000"/>
                <w:sz w:val="28"/>
                <w:szCs w:val="28"/>
                <w:highlight w:val="white"/>
                <w:lang w:val="en-US"/>
              </w:rPr>
              <w:t xml:space="preserve">, </w:t>
            </w:r>
            <w:r w:rsidRPr="00250ED8">
              <w:rPr>
                <w:rFonts w:ascii="Times New Roman" w:hAnsi="Times New Roman" w:cs="Times New Roman"/>
                <w:color w:val="000000"/>
                <w:sz w:val="28"/>
                <w:szCs w:val="28"/>
                <w:highlight w:val="yellow"/>
                <w:lang w:val="en-US"/>
              </w:rPr>
              <w:t>_</w:t>
            </w:r>
            <w:proofErr w:type="spellStart"/>
            <w:r w:rsidRPr="00250ED8">
              <w:rPr>
                <w:rFonts w:ascii="Times New Roman" w:hAnsi="Times New Roman" w:cs="Times New Roman"/>
                <w:color w:val="000000"/>
                <w:sz w:val="28"/>
                <w:szCs w:val="28"/>
                <w:highlight w:val="yellow"/>
                <w:lang w:val="en-US"/>
              </w:rPr>
              <w:t>pool.Release</w:t>
            </w:r>
            <w:proofErr w:type="spellEnd"/>
            <w:r w:rsidRPr="00250ED8">
              <w:rPr>
                <w:rFonts w:ascii="Times New Roman" w:hAnsi="Times New Roman" w:cs="Times New Roman"/>
                <w:color w:val="000000"/>
                <w:sz w:val="28"/>
                <w:szCs w:val="28"/>
                <w:highlight w:val="yellow"/>
                <w:lang w:val="en-US"/>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lang w:val="en-US"/>
              </w:rPr>
              <w:lastRenderedPageBreak/>
              <w:t xml:space="preserve">        </w:t>
            </w:r>
            <w:r w:rsidRPr="00413CC5">
              <w:rPr>
                <w:rFonts w:ascii="Times New Roman" w:hAnsi="Times New Roman" w:cs="Times New Roman"/>
                <w:color w:val="000000"/>
                <w:sz w:val="28"/>
                <w:szCs w:val="28"/>
                <w:highlight w:val="white"/>
              </w:rPr>
              <w:t>}</w:t>
            </w:r>
          </w:p>
          <w:p w:rsidR="00413CC5" w:rsidRPr="00413CC5" w:rsidRDefault="00413CC5" w:rsidP="00413CC5">
            <w:pPr>
              <w:autoSpaceDE w:val="0"/>
              <w:autoSpaceDN w:val="0"/>
              <w:adjustRightInd w:val="0"/>
              <w:rPr>
                <w:rFonts w:ascii="Times New Roman" w:hAnsi="Times New Roman" w:cs="Times New Roman"/>
                <w:color w:val="000000"/>
                <w:sz w:val="28"/>
                <w:szCs w:val="28"/>
                <w:highlight w:val="white"/>
              </w:rPr>
            </w:pPr>
            <w:r w:rsidRPr="00413CC5">
              <w:rPr>
                <w:rFonts w:ascii="Times New Roman" w:hAnsi="Times New Roman" w:cs="Times New Roman"/>
                <w:color w:val="000000"/>
                <w:sz w:val="28"/>
                <w:szCs w:val="28"/>
                <w:highlight w:val="white"/>
              </w:rPr>
              <w:t xml:space="preserve">    }</w:t>
            </w:r>
          </w:p>
          <w:p w:rsidR="00413CC5" w:rsidRPr="00413CC5" w:rsidRDefault="00413CC5" w:rsidP="00413CC5">
            <w:pPr>
              <w:autoSpaceDE w:val="0"/>
              <w:autoSpaceDN w:val="0"/>
              <w:adjustRightInd w:val="0"/>
              <w:rPr>
                <w:rFonts w:ascii="Times New Roman" w:hAnsi="Times New Roman" w:cs="Times New Roman"/>
                <w:sz w:val="28"/>
                <w:szCs w:val="28"/>
              </w:rPr>
            </w:pPr>
            <w:r w:rsidRPr="00413CC5">
              <w:rPr>
                <w:rFonts w:ascii="Times New Roman" w:hAnsi="Times New Roman" w:cs="Times New Roman"/>
                <w:color w:val="000000"/>
                <w:sz w:val="28"/>
                <w:szCs w:val="28"/>
                <w:highlight w:val="white"/>
              </w:rPr>
              <w:t>}</w:t>
            </w:r>
          </w:p>
        </w:tc>
      </w:tr>
    </w:tbl>
    <w:p w:rsidR="00413CC5" w:rsidRPr="00413CC5" w:rsidRDefault="00413CC5" w:rsidP="00413CC5">
      <w:pPr>
        <w:spacing w:after="0" w:line="240" w:lineRule="auto"/>
        <w:rPr>
          <w:rFonts w:ascii="Times New Roman" w:hAnsi="Times New Roman" w:cs="Times New Roman"/>
          <w:sz w:val="28"/>
          <w:szCs w:val="28"/>
        </w:rPr>
      </w:pPr>
    </w:p>
    <w:p w:rsidR="004F021A" w:rsidRPr="00E11C44" w:rsidRDefault="00413CC5" w:rsidP="00413CC5">
      <w:pPr>
        <w:spacing w:after="0" w:line="240" w:lineRule="auto"/>
        <w:rPr>
          <w:rFonts w:ascii="Times New Roman" w:hAnsi="Times New Roman" w:cs="Times New Roman"/>
          <w:noProof/>
          <w:sz w:val="28"/>
          <w:szCs w:val="28"/>
          <w:lang w:val="en-US" w:eastAsia="ru-RU"/>
        </w:rPr>
      </w:pPr>
      <w:r>
        <w:rPr>
          <w:rFonts w:ascii="Times New Roman" w:hAnsi="Times New Roman" w:cs="Times New Roman"/>
          <w:sz w:val="28"/>
          <w:szCs w:val="28"/>
          <w:lang w:val="kk-KZ"/>
        </w:rPr>
        <w:t>Нәтиже:</w:t>
      </w:r>
    </w:p>
    <w:p w:rsidR="000B10BC" w:rsidRDefault="00D8038E" w:rsidP="00413CC5">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F3551A0" wp14:editId="6B89509F">
            <wp:extent cx="5943600" cy="211010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110105"/>
                    </a:xfrm>
                    <a:prstGeom prst="rect">
                      <a:avLst/>
                    </a:prstGeom>
                    <a:noFill/>
                    <a:ln>
                      <a:noFill/>
                    </a:ln>
                  </pic:spPr>
                </pic:pic>
              </a:graphicData>
            </a:graphic>
          </wp:inline>
        </w:drawing>
      </w:r>
    </w:p>
    <w:p w:rsidR="000B10BC" w:rsidRPr="000B10BC" w:rsidRDefault="000B10BC" w:rsidP="000B10BC">
      <w:pPr>
        <w:rPr>
          <w:rFonts w:ascii="Times New Roman" w:hAnsi="Times New Roman" w:cs="Times New Roman"/>
          <w:sz w:val="28"/>
          <w:szCs w:val="28"/>
          <w:lang w:val="kk-KZ"/>
        </w:rPr>
      </w:pPr>
    </w:p>
    <w:p w:rsidR="000B10BC" w:rsidRPr="000B10BC" w:rsidRDefault="000B10BC" w:rsidP="000B10BC">
      <w:pPr>
        <w:rPr>
          <w:rFonts w:ascii="Times New Roman" w:hAnsi="Times New Roman" w:cs="Times New Roman"/>
          <w:sz w:val="28"/>
          <w:szCs w:val="28"/>
          <w:lang w:val="kk-KZ"/>
        </w:rPr>
      </w:pPr>
    </w:p>
    <w:p w:rsidR="000B10BC" w:rsidRPr="000B10BC" w:rsidRDefault="000B10BC" w:rsidP="000B10BC">
      <w:pPr>
        <w:rPr>
          <w:rFonts w:ascii="Times New Roman" w:hAnsi="Times New Roman" w:cs="Times New Roman"/>
          <w:sz w:val="28"/>
          <w:szCs w:val="28"/>
          <w:lang w:val="kk-KZ"/>
        </w:rPr>
      </w:pPr>
    </w:p>
    <w:p w:rsidR="000B10BC" w:rsidRDefault="000B10BC" w:rsidP="000B10BC">
      <w:pPr>
        <w:rPr>
          <w:rFonts w:ascii="Times New Roman" w:hAnsi="Times New Roman" w:cs="Times New Roman"/>
          <w:sz w:val="28"/>
          <w:szCs w:val="28"/>
          <w:lang w:val="kk-KZ"/>
        </w:rPr>
      </w:pPr>
    </w:p>
    <w:p w:rsidR="000B10BC" w:rsidRDefault="000B10BC" w:rsidP="000B10BC">
      <w:pPr>
        <w:tabs>
          <w:tab w:val="left" w:pos="3757"/>
        </w:tabs>
        <w:rPr>
          <w:rFonts w:ascii="Times New Roman" w:hAnsi="Times New Roman" w:cs="Times New Roman"/>
          <w:sz w:val="28"/>
          <w:szCs w:val="28"/>
          <w:lang w:val="kk-KZ"/>
        </w:rPr>
      </w:pPr>
      <w:r>
        <w:rPr>
          <w:rFonts w:ascii="Times New Roman" w:hAnsi="Times New Roman" w:cs="Times New Roman"/>
          <w:sz w:val="28"/>
          <w:szCs w:val="28"/>
          <w:lang w:val="kk-KZ"/>
        </w:rPr>
        <w:tab/>
      </w:r>
    </w:p>
    <w:p w:rsidR="000B10BC" w:rsidRDefault="000B10BC" w:rsidP="000B10BC">
      <w:pPr>
        <w:rPr>
          <w:lang w:val="kk-KZ"/>
        </w:rPr>
      </w:pPr>
      <w:r>
        <w:rPr>
          <w:lang w:val="kk-KZ"/>
        </w:rPr>
        <w:br w:type="page"/>
      </w:r>
    </w:p>
    <w:p w:rsidR="00325FB8" w:rsidRPr="00F14500" w:rsidRDefault="000B10BC" w:rsidP="000B10BC">
      <w:pPr>
        <w:spacing w:after="0" w:line="240" w:lineRule="auto"/>
        <w:rPr>
          <w:rFonts w:ascii="Consolas" w:hAnsi="Consolas" w:cs="Consolas"/>
          <w:color w:val="000000"/>
          <w:sz w:val="28"/>
          <w:szCs w:val="28"/>
          <w:highlight w:val="white"/>
        </w:rPr>
      </w:pPr>
      <w:r w:rsidRPr="000B10BC">
        <w:rPr>
          <w:rFonts w:ascii="Times New Roman" w:hAnsi="Times New Roman" w:cs="Times New Roman"/>
          <w:sz w:val="28"/>
          <w:szCs w:val="28"/>
          <w:lang w:val="kk-KZ"/>
        </w:rPr>
        <w:lastRenderedPageBreak/>
        <w:t xml:space="preserve">Мысал </w:t>
      </w:r>
      <w:r>
        <w:rPr>
          <w:rFonts w:ascii="Times New Roman" w:hAnsi="Times New Roman" w:cs="Times New Roman"/>
          <w:sz w:val="28"/>
          <w:szCs w:val="28"/>
          <w:lang w:val="kk-KZ"/>
        </w:rPr>
        <w:t>3</w:t>
      </w:r>
      <w:r w:rsidRPr="000B10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B10BC">
        <w:rPr>
          <w:rFonts w:ascii="Times New Roman" w:hAnsi="Times New Roman" w:cs="Times New Roman"/>
          <w:sz w:val="28"/>
          <w:szCs w:val="28"/>
          <w:lang w:val="kk-KZ"/>
        </w:rPr>
        <w:t xml:space="preserve"> </w:t>
      </w:r>
      <w:r w:rsidRPr="000B10BC">
        <w:rPr>
          <w:rFonts w:ascii="Consolas" w:hAnsi="Consolas" w:cs="Consolas"/>
          <w:color w:val="000000"/>
          <w:sz w:val="28"/>
          <w:szCs w:val="28"/>
          <w:highlight w:val="white"/>
          <w:lang w:val="kk-KZ"/>
        </w:rPr>
        <w:t>_</w:t>
      </w:r>
    </w:p>
    <w:p w:rsidR="00F14500" w:rsidRPr="00EF08DA" w:rsidRDefault="00F14500" w:rsidP="00325FB8">
      <w:pPr>
        <w:spacing w:after="0" w:line="240" w:lineRule="auto"/>
        <w:ind w:firstLine="709"/>
        <w:jc w:val="both"/>
        <w:rPr>
          <w:rFonts w:ascii="Segoe UI" w:hAnsi="Segoe UI" w:cs="Segoe UI"/>
          <w:color w:val="2A2A2A"/>
          <w:sz w:val="20"/>
          <w:szCs w:val="20"/>
          <w:lang w:val="kk-KZ"/>
        </w:rPr>
      </w:pPr>
      <w:proofErr w:type="spellStart"/>
      <w:r>
        <w:rPr>
          <w:rFonts w:ascii="Segoe UI" w:hAnsi="Segoe UI" w:cs="Segoe UI"/>
          <w:color w:val="2A2A2A"/>
          <w:sz w:val="20"/>
          <w:szCs w:val="20"/>
        </w:rPr>
        <w:t>Келес</w:t>
      </w:r>
      <w:proofErr w:type="spellEnd"/>
      <w:r>
        <w:rPr>
          <w:rFonts w:ascii="Segoe UI" w:hAnsi="Segoe UI" w:cs="Segoe UI"/>
          <w:color w:val="2A2A2A"/>
          <w:sz w:val="20"/>
          <w:szCs w:val="20"/>
          <w:lang w:val="kk-KZ"/>
        </w:rPr>
        <w:t xml:space="preserve">і мысалда семафордың  санауышының максимал  мәні  3-ке тең, бастапқы мәні – 0.   Мысалда семафорды блоктайтын 5 тізбек іске қосылады. </w:t>
      </w:r>
      <w:r w:rsidR="00352605">
        <w:rPr>
          <w:rFonts w:ascii="Segoe UI" w:hAnsi="Segoe UI" w:cs="Segoe UI"/>
          <w:color w:val="2A2A2A"/>
          <w:sz w:val="20"/>
          <w:szCs w:val="20"/>
          <w:lang w:val="kk-KZ"/>
        </w:rPr>
        <w:t xml:space="preserve">Негізгі  тізбекте  семафор санауышының мәнін ең  жоғарғы мәніне дейін көбейтетін </w:t>
      </w:r>
      <w:r w:rsidR="00352605">
        <w:rPr>
          <w:rFonts w:ascii="Segoe UI" w:hAnsi="Segoe UI" w:cs="Segoe UI"/>
          <w:color w:val="2A2A2A"/>
          <w:sz w:val="20"/>
          <w:szCs w:val="20"/>
        </w:rPr>
        <w:fldChar w:fldCharType="begin"/>
      </w:r>
      <w:r w:rsidR="00352605" w:rsidRPr="00352605">
        <w:rPr>
          <w:rFonts w:ascii="Segoe UI" w:hAnsi="Segoe UI" w:cs="Segoe UI"/>
          <w:color w:val="2A2A2A"/>
          <w:sz w:val="20"/>
          <w:szCs w:val="20"/>
          <w:lang w:val="kk-KZ"/>
        </w:rPr>
        <w:instrText xml:space="preserve"> HYPERLINK "https://msdn.microsoft.com/ru-ru/library/cckchaw6(v=vs.90).aspx" </w:instrText>
      </w:r>
      <w:r w:rsidR="00352605">
        <w:rPr>
          <w:rFonts w:ascii="Segoe UI" w:hAnsi="Segoe UI" w:cs="Segoe UI"/>
          <w:color w:val="2A2A2A"/>
          <w:sz w:val="20"/>
          <w:szCs w:val="20"/>
        </w:rPr>
        <w:fldChar w:fldCharType="separate"/>
      </w:r>
      <w:r w:rsidR="00352605" w:rsidRPr="00352605">
        <w:rPr>
          <w:rStyle w:val="a3"/>
          <w:rFonts w:ascii="Segoe UI" w:hAnsi="Segoe UI" w:cs="Segoe UI"/>
          <w:color w:val="00709F"/>
          <w:sz w:val="20"/>
          <w:szCs w:val="20"/>
          <w:lang w:val="kk-KZ"/>
        </w:rPr>
        <w:t>Release(Int32)</w:t>
      </w:r>
      <w:r w:rsidR="00352605">
        <w:rPr>
          <w:rFonts w:ascii="Segoe UI" w:hAnsi="Segoe UI" w:cs="Segoe UI"/>
          <w:color w:val="2A2A2A"/>
          <w:sz w:val="20"/>
          <w:szCs w:val="20"/>
        </w:rPr>
        <w:fldChar w:fldCharType="end"/>
      </w:r>
      <w:r w:rsidR="00352605">
        <w:rPr>
          <w:rFonts w:ascii="Segoe UI" w:hAnsi="Segoe UI" w:cs="Segoe UI"/>
          <w:color w:val="2A2A2A"/>
          <w:sz w:val="20"/>
          <w:szCs w:val="20"/>
          <w:lang w:val="kk-KZ"/>
        </w:rPr>
        <w:t xml:space="preserve"> әдісі қолданылады.  </w:t>
      </w:r>
      <w:r w:rsidR="00EF08DA">
        <w:rPr>
          <w:rFonts w:ascii="Segoe UI" w:hAnsi="Segoe UI" w:cs="Segoe UI"/>
          <w:color w:val="2A2A2A"/>
          <w:sz w:val="20"/>
          <w:szCs w:val="20"/>
          <w:lang w:val="kk-KZ"/>
        </w:rPr>
        <w:t>Ә</w:t>
      </w:r>
      <w:r w:rsidR="00352605">
        <w:rPr>
          <w:rFonts w:ascii="Segoe UI" w:hAnsi="Segoe UI" w:cs="Segoe UI"/>
          <w:color w:val="2A2A2A"/>
          <w:sz w:val="20"/>
          <w:szCs w:val="20"/>
          <w:lang w:val="kk-KZ"/>
        </w:rPr>
        <w:t xml:space="preserve">рбір тізбек </w:t>
      </w:r>
      <w:r w:rsidR="00EF08DA">
        <w:rPr>
          <w:rFonts w:ascii="Segoe UI" w:hAnsi="Segoe UI" w:cs="Segoe UI"/>
          <w:color w:val="2A2A2A"/>
          <w:sz w:val="20"/>
          <w:szCs w:val="20"/>
          <w:lang w:val="kk-KZ"/>
        </w:rPr>
        <w:t xml:space="preserve"> үшін семафор  </w:t>
      </w:r>
      <w:r w:rsidR="007529FD">
        <w:fldChar w:fldCharType="begin"/>
      </w:r>
      <w:r w:rsidR="007529FD" w:rsidRPr="007529FD">
        <w:rPr>
          <w:lang w:val="kk-KZ"/>
        </w:rPr>
        <w:instrText xml:space="preserve"> HYPERLINK "https://msdn.microsoft.com/ru-ru/library/6caa9s64(v=vs.90).aspx" </w:instrText>
      </w:r>
      <w:r w:rsidR="007529FD">
        <w:fldChar w:fldCharType="separate"/>
      </w:r>
      <w:r w:rsidR="00EF08DA" w:rsidRPr="0010468D">
        <w:rPr>
          <w:rStyle w:val="a3"/>
          <w:rFonts w:ascii="Segoe UI" w:hAnsi="Segoe UI" w:cs="Segoe UI"/>
          <w:color w:val="00709F"/>
          <w:sz w:val="20"/>
          <w:szCs w:val="20"/>
          <w:lang w:val="kk-KZ"/>
        </w:rPr>
        <w:t>Release()</w:t>
      </w:r>
      <w:r w:rsidR="007529FD">
        <w:rPr>
          <w:rStyle w:val="a3"/>
          <w:rFonts w:ascii="Segoe UI" w:hAnsi="Segoe UI" w:cs="Segoe UI"/>
          <w:color w:val="00709F"/>
          <w:sz w:val="20"/>
          <w:szCs w:val="20"/>
          <w:lang w:val="kk-KZ"/>
        </w:rPr>
        <w:fldChar w:fldCharType="end"/>
      </w:r>
      <w:r w:rsidR="00EF08DA" w:rsidRPr="0010468D">
        <w:rPr>
          <w:rStyle w:val="apple-converted-space"/>
          <w:rFonts w:ascii="Segoe UI" w:hAnsi="Segoe UI" w:cs="Segoe UI"/>
          <w:color w:val="2A2A2A"/>
          <w:sz w:val="20"/>
          <w:szCs w:val="20"/>
          <w:lang w:val="kk-KZ"/>
        </w:rPr>
        <w:t> </w:t>
      </w:r>
      <w:r w:rsidR="00EF08DA">
        <w:rPr>
          <w:rStyle w:val="apple-converted-space"/>
          <w:rFonts w:ascii="Segoe UI" w:hAnsi="Segoe UI" w:cs="Segoe UI"/>
          <w:color w:val="2A2A2A"/>
          <w:sz w:val="20"/>
          <w:szCs w:val="20"/>
          <w:lang w:val="kk-KZ"/>
        </w:rPr>
        <w:t xml:space="preserve"> әдісі арқылы босатылады. </w:t>
      </w:r>
      <w:r w:rsidR="0010468D">
        <w:rPr>
          <w:rFonts w:ascii="Segoe UI" w:hAnsi="Segoe UI" w:cs="Segoe UI"/>
          <w:color w:val="2A2A2A"/>
          <w:sz w:val="20"/>
          <w:szCs w:val="20"/>
          <w:lang w:val="kk-KZ"/>
        </w:rPr>
        <w:t xml:space="preserve">Семафорды   </w:t>
      </w:r>
      <w:r w:rsidR="0010468D">
        <w:rPr>
          <w:rStyle w:val="apple-converted-space"/>
          <w:rFonts w:ascii="Segoe UI" w:hAnsi="Segoe UI" w:cs="Segoe UI"/>
          <w:color w:val="2A2A2A"/>
          <w:sz w:val="20"/>
          <w:szCs w:val="20"/>
          <w:lang w:val="kk-KZ"/>
        </w:rPr>
        <w:t xml:space="preserve">босату кезінде  семафор санауышының алдынғы  мәні экранға шығарылады. </w:t>
      </w:r>
    </w:p>
    <w:p w:rsidR="00325FB8" w:rsidRPr="00325FB8" w:rsidRDefault="00325FB8" w:rsidP="00325FB8">
      <w:pPr>
        <w:spacing w:after="0" w:line="240" w:lineRule="auto"/>
        <w:ind w:firstLine="709"/>
        <w:jc w:val="both"/>
        <w:rPr>
          <w:rFonts w:ascii="Consolas" w:hAnsi="Consolas" w:cs="Consolas"/>
          <w:color w:val="000000"/>
          <w:sz w:val="28"/>
          <w:szCs w:val="28"/>
          <w:highlight w:val="white"/>
        </w:rPr>
      </w:pPr>
      <w:r>
        <w:rPr>
          <w:rFonts w:ascii="Segoe UI" w:hAnsi="Segoe UI" w:cs="Segoe UI"/>
          <w:color w:val="2A2A2A"/>
          <w:sz w:val="20"/>
          <w:szCs w:val="20"/>
        </w:rPr>
        <w:t>В следующем примере кода создается семафор с максимальным значением счетчика равным 3 и исходным значением счетчика равным 0. В примере запускаются пять потоков, которые блокируют ожидание семафора. Главный поток использует перегруженный метод</w:t>
      </w:r>
      <w:r>
        <w:rPr>
          <w:rStyle w:val="apple-converted-space"/>
          <w:rFonts w:ascii="Segoe UI" w:hAnsi="Segoe UI" w:cs="Segoe UI"/>
          <w:color w:val="2A2A2A"/>
          <w:sz w:val="20"/>
          <w:szCs w:val="20"/>
        </w:rPr>
        <w:t> </w:t>
      </w:r>
      <w:proofErr w:type="spellStart"/>
      <w:r>
        <w:rPr>
          <w:rFonts w:ascii="Segoe UI" w:hAnsi="Segoe UI" w:cs="Segoe UI"/>
          <w:color w:val="2A2A2A"/>
          <w:sz w:val="20"/>
          <w:szCs w:val="20"/>
        </w:rPr>
        <w:fldChar w:fldCharType="begin"/>
      </w:r>
      <w:r>
        <w:rPr>
          <w:rFonts w:ascii="Segoe UI" w:hAnsi="Segoe UI" w:cs="Segoe UI"/>
          <w:color w:val="2A2A2A"/>
          <w:sz w:val="20"/>
          <w:szCs w:val="20"/>
        </w:rPr>
        <w:instrText xml:space="preserve"> HYPERLINK "https://msdn.microsoft.com/ru-ru/library/cckchaw6(v=vs.90).aspx" </w:instrText>
      </w:r>
      <w:r>
        <w:rPr>
          <w:rFonts w:ascii="Segoe UI" w:hAnsi="Segoe UI" w:cs="Segoe UI"/>
          <w:color w:val="2A2A2A"/>
          <w:sz w:val="20"/>
          <w:szCs w:val="20"/>
        </w:rPr>
        <w:fldChar w:fldCharType="separate"/>
      </w:r>
      <w:r>
        <w:rPr>
          <w:rStyle w:val="a3"/>
          <w:rFonts w:ascii="Segoe UI" w:hAnsi="Segoe UI" w:cs="Segoe UI"/>
          <w:color w:val="00709F"/>
          <w:sz w:val="20"/>
          <w:szCs w:val="20"/>
        </w:rPr>
        <w:t>Release</w:t>
      </w:r>
      <w:proofErr w:type="spellEnd"/>
      <w:r>
        <w:rPr>
          <w:rStyle w:val="a3"/>
          <w:rFonts w:ascii="Segoe UI" w:hAnsi="Segoe UI" w:cs="Segoe UI"/>
          <w:color w:val="00709F"/>
          <w:sz w:val="20"/>
          <w:szCs w:val="20"/>
        </w:rPr>
        <w:t>(Int32)</w:t>
      </w:r>
      <w:r>
        <w:rPr>
          <w:rFonts w:ascii="Segoe UI" w:hAnsi="Segoe UI" w:cs="Segoe UI"/>
          <w:color w:val="2A2A2A"/>
          <w:sz w:val="20"/>
          <w:szCs w:val="20"/>
        </w:rPr>
        <w:fldChar w:fldCharType="end"/>
      </w:r>
      <w:r>
        <w:rPr>
          <w:rStyle w:val="apple-converted-space"/>
          <w:rFonts w:ascii="Segoe UI" w:hAnsi="Segoe UI" w:cs="Segoe UI"/>
          <w:color w:val="2A2A2A"/>
          <w:sz w:val="20"/>
          <w:szCs w:val="20"/>
        </w:rPr>
        <w:t> </w:t>
      </w:r>
      <w:r>
        <w:rPr>
          <w:rFonts w:ascii="Segoe UI" w:hAnsi="Segoe UI" w:cs="Segoe UI"/>
          <w:color w:val="2A2A2A"/>
          <w:sz w:val="20"/>
          <w:szCs w:val="20"/>
        </w:rPr>
        <w:t>для увеличения счетчика семафора до максимального значения, позволяя трем потокам войти в семафор. Затем вызывается перегруженный метод</w:t>
      </w:r>
      <w:r>
        <w:rPr>
          <w:rStyle w:val="apple-converted-space"/>
          <w:rFonts w:ascii="Segoe UI" w:hAnsi="Segoe UI" w:cs="Segoe UI"/>
          <w:color w:val="2A2A2A"/>
          <w:sz w:val="20"/>
          <w:szCs w:val="20"/>
        </w:rPr>
        <w:t> </w:t>
      </w:r>
      <w:proofErr w:type="spellStart"/>
      <w:r>
        <w:rPr>
          <w:rFonts w:ascii="Segoe UI" w:hAnsi="Segoe UI" w:cs="Segoe UI"/>
          <w:color w:val="2A2A2A"/>
          <w:sz w:val="20"/>
          <w:szCs w:val="20"/>
        </w:rPr>
        <w:fldChar w:fldCharType="begin"/>
      </w:r>
      <w:r>
        <w:rPr>
          <w:rFonts w:ascii="Segoe UI" w:hAnsi="Segoe UI" w:cs="Segoe UI"/>
          <w:color w:val="2A2A2A"/>
          <w:sz w:val="20"/>
          <w:szCs w:val="20"/>
        </w:rPr>
        <w:instrText xml:space="preserve"> HYPERLINK "https://msdn.microsoft.com/ru-ru/library/6caa9s64(v=vs.90).aspx" </w:instrText>
      </w:r>
      <w:r>
        <w:rPr>
          <w:rFonts w:ascii="Segoe UI" w:hAnsi="Segoe UI" w:cs="Segoe UI"/>
          <w:color w:val="2A2A2A"/>
          <w:sz w:val="20"/>
          <w:szCs w:val="20"/>
        </w:rPr>
        <w:fldChar w:fldCharType="separate"/>
      </w:r>
      <w:r>
        <w:rPr>
          <w:rStyle w:val="a3"/>
          <w:rFonts w:ascii="Segoe UI" w:hAnsi="Segoe UI" w:cs="Segoe UI"/>
          <w:color w:val="00709F"/>
          <w:sz w:val="20"/>
          <w:szCs w:val="20"/>
        </w:rPr>
        <w:t>Release</w:t>
      </w:r>
      <w:proofErr w:type="spellEnd"/>
      <w:r>
        <w:rPr>
          <w:rStyle w:val="a3"/>
          <w:rFonts w:ascii="Segoe UI" w:hAnsi="Segoe UI" w:cs="Segoe UI"/>
          <w:color w:val="00709F"/>
          <w:sz w:val="20"/>
          <w:szCs w:val="20"/>
        </w:rPr>
        <w:t>()</w:t>
      </w:r>
      <w:r>
        <w:rPr>
          <w:rFonts w:ascii="Segoe UI" w:hAnsi="Segoe UI" w:cs="Segoe UI"/>
          <w:color w:val="2A2A2A"/>
          <w:sz w:val="20"/>
          <w:szCs w:val="20"/>
        </w:rPr>
        <w:fldChar w:fldCharType="end"/>
      </w:r>
      <w:r>
        <w:rPr>
          <w:rStyle w:val="apple-converted-space"/>
          <w:rFonts w:ascii="Segoe UI" w:hAnsi="Segoe UI" w:cs="Segoe UI"/>
          <w:color w:val="2A2A2A"/>
          <w:sz w:val="20"/>
          <w:szCs w:val="20"/>
        </w:rPr>
        <w:t> </w:t>
      </w:r>
      <w:r>
        <w:rPr>
          <w:rFonts w:ascii="Segoe UI" w:hAnsi="Segoe UI" w:cs="Segoe UI"/>
          <w:color w:val="2A2A2A"/>
          <w:sz w:val="20"/>
          <w:szCs w:val="20"/>
        </w:rPr>
        <w:t xml:space="preserve">для освобождения семафора. Каждый раз при освобождении семафора отображается предыдущее значение счетчика семафора. Выводимые в консоль сообщения позволяют отслеживать использование семафора. </w:t>
      </w:r>
    </w:p>
    <w:p w:rsidR="00325FB8" w:rsidRPr="00325FB8" w:rsidRDefault="00325FB8" w:rsidP="000B10BC">
      <w:pPr>
        <w:spacing w:after="0" w:line="240" w:lineRule="auto"/>
        <w:rPr>
          <w:rFonts w:ascii="Consolas" w:hAnsi="Consolas" w:cs="Consolas"/>
          <w:color w:val="000000"/>
          <w:sz w:val="28"/>
          <w:szCs w:val="28"/>
          <w:highlight w:val="white"/>
        </w:rPr>
      </w:pPr>
    </w:p>
    <w:p w:rsidR="000B10BC" w:rsidRPr="000B10BC" w:rsidRDefault="000B10BC" w:rsidP="000B10BC">
      <w:pPr>
        <w:spacing w:after="0" w:line="240" w:lineRule="auto"/>
        <w:rPr>
          <w:rFonts w:ascii="Times New Roman" w:hAnsi="Times New Roman" w:cs="Times New Roman"/>
          <w:sz w:val="28"/>
          <w:szCs w:val="28"/>
          <w:lang w:val="kk-KZ"/>
        </w:rPr>
      </w:pPr>
      <w:r w:rsidRPr="000B10BC">
        <w:rPr>
          <w:rFonts w:ascii="Consolas" w:hAnsi="Consolas" w:cs="Consolas"/>
          <w:color w:val="000000"/>
          <w:sz w:val="28"/>
          <w:szCs w:val="28"/>
          <w:highlight w:val="white"/>
          <w:lang w:val="kk-KZ"/>
        </w:rPr>
        <w:t xml:space="preserve">pool = </w:t>
      </w:r>
      <w:r w:rsidRPr="000B10BC">
        <w:rPr>
          <w:rFonts w:ascii="Consolas" w:hAnsi="Consolas" w:cs="Consolas"/>
          <w:color w:val="0000FF"/>
          <w:sz w:val="28"/>
          <w:szCs w:val="28"/>
          <w:highlight w:val="white"/>
          <w:lang w:val="kk-KZ"/>
        </w:rPr>
        <w:t>new</w:t>
      </w:r>
      <w:r w:rsidRPr="000B10BC">
        <w:rPr>
          <w:rFonts w:ascii="Consolas" w:hAnsi="Consolas" w:cs="Consolas"/>
          <w:color w:val="000000"/>
          <w:sz w:val="28"/>
          <w:szCs w:val="28"/>
          <w:highlight w:val="white"/>
          <w:lang w:val="kk-KZ"/>
        </w:rPr>
        <w:t xml:space="preserve"> </w:t>
      </w:r>
      <w:r w:rsidRPr="000B10BC">
        <w:rPr>
          <w:rFonts w:ascii="Consolas" w:hAnsi="Consolas" w:cs="Consolas"/>
          <w:color w:val="2B91AF"/>
          <w:sz w:val="28"/>
          <w:szCs w:val="28"/>
          <w:highlight w:val="white"/>
          <w:lang w:val="kk-KZ"/>
        </w:rPr>
        <w:t>Semaphore</w:t>
      </w:r>
      <w:r w:rsidRPr="000B10BC">
        <w:rPr>
          <w:rFonts w:ascii="Consolas" w:hAnsi="Consolas" w:cs="Consolas"/>
          <w:color w:val="000000"/>
          <w:sz w:val="28"/>
          <w:szCs w:val="28"/>
          <w:highlight w:val="white"/>
          <w:lang w:val="kk-KZ"/>
        </w:rPr>
        <w:t>(0, 3)</w:t>
      </w:r>
      <w:r w:rsidRPr="000B10BC">
        <w:rPr>
          <w:rFonts w:ascii="Consolas" w:hAnsi="Consolas" w:cs="Consolas"/>
          <w:color w:val="000000"/>
          <w:sz w:val="28"/>
          <w:szCs w:val="28"/>
          <w:lang w:val="kk-KZ"/>
        </w:rPr>
        <w:t xml:space="preserve"> конструкторын қолдану</w:t>
      </w:r>
    </w:p>
    <w:tbl>
      <w:tblPr>
        <w:tblStyle w:val="a9"/>
        <w:tblW w:w="0" w:type="auto"/>
        <w:tblLook w:val="04A0" w:firstRow="1" w:lastRow="0" w:firstColumn="1" w:lastColumn="0" w:noHBand="0" w:noVBand="1"/>
      </w:tblPr>
      <w:tblGrid>
        <w:gridCol w:w="9571"/>
      </w:tblGrid>
      <w:tr w:rsidR="000B10BC" w:rsidTr="000B10BC">
        <w:tc>
          <w:tcPr>
            <w:tcW w:w="9571" w:type="dxa"/>
          </w:tcPr>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FF"/>
                <w:sz w:val="19"/>
                <w:szCs w:val="19"/>
                <w:highlight w:val="white"/>
                <w:lang w:val="en-US"/>
              </w:rPr>
              <w:t>using</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System.Text</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FF"/>
                <w:sz w:val="19"/>
                <w:szCs w:val="19"/>
                <w:highlight w:val="white"/>
                <w:lang w:val="en-US"/>
              </w:rPr>
              <w:t>using</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System.Threading.Tasks</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FF"/>
                <w:sz w:val="19"/>
                <w:szCs w:val="19"/>
                <w:highlight w:val="white"/>
                <w:lang w:val="en-US"/>
              </w:rPr>
              <w:t>using</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System.Threading</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FF"/>
                <w:sz w:val="19"/>
                <w:szCs w:val="19"/>
                <w:highlight w:val="white"/>
                <w:lang w:val="en-US"/>
              </w:rPr>
              <w:t>namespace</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CreateSemaphore</w:t>
            </w:r>
            <w:proofErr w:type="spellEnd"/>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class</w:t>
            </w:r>
            <w:r w:rsidRPr="000B10BC">
              <w:rPr>
                <w:rFonts w:ascii="Consolas" w:hAnsi="Consolas" w:cs="Consolas"/>
                <w:color w:val="000000"/>
                <w:sz w:val="19"/>
                <w:szCs w:val="19"/>
                <w:highlight w:val="white"/>
                <w:lang w:val="en-US"/>
              </w:rPr>
              <w:t xml:space="preserve"> </w:t>
            </w:r>
            <w:r w:rsidRPr="000B10BC">
              <w:rPr>
                <w:rFonts w:ascii="Consolas" w:hAnsi="Consolas" w:cs="Consolas"/>
                <w:color w:val="2B91AF"/>
                <w:sz w:val="19"/>
                <w:szCs w:val="19"/>
                <w:highlight w:val="white"/>
                <w:lang w:val="en-US"/>
              </w:rPr>
              <w:t>Program0</w:t>
            </w:r>
          </w:p>
          <w:p w:rsidR="000B10BC" w:rsidRDefault="000B10BC" w:rsidP="000B10BC">
            <w:pPr>
              <w:autoSpaceDE w:val="0"/>
              <w:autoSpaceDN w:val="0"/>
              <w:adjustRightInd w:val="0"/>
              <w:rPr>
                <w:rFonts w:ascii="Consolas" w:hAnsi="Consolas" w:cs="Consolas"/>
                <w:color w:val="000000"/>
                <w:sz w:val="19"/>
                <w:szCs w:val="19"/>
                <w:highlight w:val="white"/>
                <w:lang w:val="kk-KZ"/>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A semaphore that simulates a limited resource pool.</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private</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static</w:t>
            </w:r>
            <w:r w:rsidRPr="000B10BC">
              <w:rPr>
                <w:rFonts w:ascii="Consolas" w:hAnsi="Consolas" w:cs="Consolas"/>
                <w:color w:val="000000"/>
                <w:sz w:val="19"/>
                <w:szCs w:val="19"/>
                <w:highlight w:val="white"/>
                <w:lang w:val="en-US"/>
              </w:rPr>
              <w:t xml:space="preserve"> </w:t>
            </w:r>
            <w:r w:rsidRPr="000B10BC">
              <w:rPr>
                <w:rFonts w:ascii="Consolas" w:hAnsi="Consolas" w:cs="Consolas"/>
                <w:color w:val="2B91AF"/>
                <w:sz w:val="19"/>
                <w:szCs w:val="19"/>
                <w:highlight w:val="white"/>
                <w:lang w:val="en-US"/>
              </w:rPr>
              <w:t>Semaphore</w:t>
            </w:r>
            <w:r w:rsidRPr="000B10BC">
              <w:rPr>
                <w:rFonts w:ascii="Consolas" w:hAnsi="Consolas" w:cs="Consolas"/>
                <w:color w:val="000000"/>
                <w:sz w:val="19"/>
                <w:szCs w:val="19"/>
                <w:highlight w:val="white"/>
                <w:lang w:val="en-US"/>
              </w:rPr>
              <w:t xml:space="preserve"> _pool;</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A padding interval to make the output more orderly.</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private</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static</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FF"/>
                <w:sz w:val="19"/>
                <w:szCs w:val="19"/>
                <w:highlight w:val="white"/>
                <w:lang w:val="en-US"/>
              </w:rPr>
              <w:t>int</w:t>
            </w:r>
            <w:proofErr w:type="spellEnd"/>
            <w:r w:rsidRPr="000B10BC">
              <w:rPr>
                <w:rFonts w:ascii="Consolas" w:hAnsi="Consolas" w:cs="Consolas"/>
                <w:color w:val="000000"/>
                <w:sz w:val="19"/>
                <w:szCs w:val="19"/>
                <w:highlight w:val="white"/>
                <w:lang w:val="en-US"/>
              </w:rPr>
              <w:t xml:space="preserve"> _padding;</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public</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static</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void</w:t>
            </w:r>
            <w:r w:rsidRPr="000B10BC">
              <w:rPr>
                <w:rFonts w:ascii="Consolas" w:hAnsi="Consolas" w:cs="Consolas"/>
                <w:color w:val="000000"/>
                <w:sz w:val="19"/>
                <w:szCs w:val="19"/>
                <w:highlight w:val="white"/>
                <w:lang w:val="en-US"/>
              </w:rPr>
              <w:t xml:space="preserve"> Main()</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Create a semaphore that can satisfy up to three</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concurrent requests. Use an initial count of zero,</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so that the entire semaphore count is initially</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owned by the main program thread.</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8000"/>
                <w:sz w:val="19"/>
                <w:szCs w:val="19"/>
                <w:highlight w:val="white"/>
              </w:rPr>
              <w:t>// Создаем семафор, который может удовлетворить до трех</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одновременные запросы. Используйте начальный отсчет нуля,</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так, чтобы весь счетчик семафоров был изначально</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принадлежит основному потоку программы.</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_</w:t>
            </w:r>
            <w:proofErr w:type="spellStart"/>
            <w:r>
              <w:rPr>
                <w:rFonts w:ascii="Consolas" w:hAnsi="Consolas" w:cs="Consolas"/>
                <w:color w:val="000000"/>
                <w:sz w:val="19"/>
                <w:szCs w:val="19"/>
                <w:highlight w:val="white"/>
              </w:rPr>
              <w:t>pool</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Semaphore</w:t>
            </w:r>
            <w:proofErr w:type="spellEnd"/>
            <w:r>
              <w:rPr>
                <w:rFonts w:ascii="Consolas" w:hAnsi="Consolas" w:cs="Consolas"/>
                <w:color w:val="000000"/>
                <w:sz w:val="19"/>
                <w:szCs w:val="19"/>
                <w:highlight w:val="white"/>
              </w:rPr>
              <w:t>(0, 3);</w:t>
            </w:r>
          </w:p>
          <w:p w:rsidR="000B10BC" w:rsidRDefault="000B10BC" w:rsidP="000B10BC">
            <w:pPr>
              <w:autoSpaceDE w:val="0"/>
              <w:autoSpaceDN w:val="0"/>
              <w:adjustRightInd w:val="0"/>
              <w:rPr>
                <w:rFonts w:ascii="Consolas" w:hAnsi="Consolas" w:cs="Consolas"/>
                <w:color w:val="000000"/>
                <w:sz w:val="19"/>
                <w:szCs w:val="19"/>
                <w:highlight w:val="white"/>
              </w:rPr>
            </w:pP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r w:rsidRPr="000B10BC">
              <w:rPr>
                <w:rFonts w:ascii="Consolas" w:hAnsi="Consolas" w:cs="Consolas"/>
                <w:color w:val="008000"/>
                <w:sz w:val="19"/>
                <w:szCs w:val="19"/>
                <w:highlight w:val="white"/>
                <w:lang w:val="en-US"/>
              </w:rPr>
              <w:t xml:space="preserve">// Create and start five numbered threads. </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8000"/>
                <w:sz w:val="19"/>
                <w:szCs w:val="19"/>
                <w:highlight w:val="white"/>
              </w:rPr>
              <w:t>//  Создаем и запускаем пять пронумерованных потоков.</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r w:rsidRPr="000B10BC">
              <w:rPr>
                <w:rFonts w:ascii="Consolas" w:hAnsi="Consolas" w:cs="Consolas"/>
                <w:color w:val="0000FF"/>
                <w:sz w:val="19"/>
                <w:szCs w:val="19"/>
                <w:highlight w:val="white"/>
                <w:lang w:val="en-US"/>
              </w:rPr>
              <w:t>for</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FF"/>
                <w:sz w:val="19"/>
                <w:szCs w:val="19"/>
                <w:highlight w:val="white"/>
                <w:lang w:val="en-US"/>
              </w:rPr>
              <w:t>int</w:t>
            </w:r>
            <w:proofErr w:type="spellEnd"/>
            <w:r w:rsidRPr="000B10BC">
              <w:rPr>
                <w:rFonts w:ascii="Consolas" w:hAnsi="Consolas" w:cs="Consolas"/>
                <w:color w:val="000000"/>
                <w:sz w:val="19"/>
                <w:szCs w:val="19"/>
                <w:highlight w:val="white"/>
                <w:lang w:val="en-US"/>
              </w:rPr>
              <w:t xml:space="preserve"> i = 1; i &lt;= 5; i++)</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2B91AF"/>
                <w:sz w:val="19"/>
                <w:szCs w:val="19"/>
                <w:highlight w:val="white"/>
                <w:lang w:val="en-US"/>
              </w:rPr>
              <w:t>Thread</w:t>
            </w:r>
            <w:r w:rsidRPr="000B10BC">
              <w:rPr>
                <w:rFonts w:ascii="Consolas" w:hAnsi="Consolas" w:cs="Consolas"/>
                <w:color w:val="000000"/>
                <w:sz w:val="19"/>
                <w:szCs w:val="19"/>
                <w:highlight w:val="white"/>
                <w:lang w:val="en-US"/>
              </w:rPr>
              <w:t xml:space="preserve"> t = </w:t>
            </w:r>
            <w:r w:rsidRPr="000B10BC">
              <w:rPr>
                <w:rFonts w:ascii="Consolas" w:hAnsi="Consolas" w:cs="Consolas"/>
                <w:color w:val="0000FF"/>
                <w:sz w:val="19"/>
                <w:szCs w:val="19"/>
                <w:highlight w:val="white"/>
                <w:lang w:val="en-US"/>
              </w:rPr>
              <w:t>new</w:t>
            </w:r>
            <w:r w:rsidRPr="000B10BC">
              <w:rPr>
                <w:rFonts w:ascii="Consolas" w:hAnsi="Consolas" w:cs="Consolas"/>
                <w:color w:val="000000"/>
                <w:sz w:val="19"/>
                <w:szCs w:val="19"/>
                <w:highlight w:val="white"/>
                <w:lang w:val="en-US"/>
              </w:rPr>
              <w:t xml:space="preserve"> </w:t>
            </w:r>
            <w:r w:rsidRPr="000B10BC">
              <w:rPr>
                <w:rFonts w:ascii="Consolas" w:hAnsi="Consolas" w:cs="Consolas"/>
                <w:color w:val="2B91AF"/>
                <w:sz w:val="19"/>
                <w:szCs w:val="19"/>
                <w:highlight w:val="white"/>
                <w:lang w:val="en-US"/>
              </w:rPr>
              <w:t>Thread</w:t>
            </w:r>
            <w:r w:rsidRPr="000B10BC">
              <w:rPr>
                <w:rFonts w:ascii="Consolas" w:hAnsi="Consolas" w:cs="Consolas"/>
                <w:color w:val="000000"/>
                <w:sz w:val="19"/>
                <w:szCs w:val="19"/>
                <w:highlight w:val="white"/>
                <w:lang w:val="en-US"/>
              </w:rPr>
              <w:t>(</w:t>
            </w:r>
            <w:r w:rsidRPr="000B10BC">
              <w:rPr>
                <w:rFonts w:ascii="Consolas" w:hAnsi="Consolas" w:cs="Consolas"/>
                <w:color w:val="0000FF"/>
                <w:sz w:val="19"/>
                <w:szCs w:val="19"/>
                <w:highlight w:val="white"/>
                <w:lang w:val="en-US"/>
              </w:rPr>
              <w:t>new</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2B91AF"/>
                <w:sz w:val="19"/>
                <w:szCs w:val="19"/>
                <w:highlight w:val="white"/>
                <w:lang w:val="en-US"/>
              </w:rPr>
              <w:t>ParameterizedThreadStart</w:t>
            </w:r>
            <w:proofErr w:type="spellEnd"/>
            <w:r w:rsidRPr="000B10BC">
              <w:rPr>
                <w:rFonts w:ascii="Consolas" w:hAnsi="Consolas" w:cs="Consolas"/>
                <w:color w:val="000000"/>
                <w:sz w:val="19"/>
                <w:szCs w:val="19"/>
                <w:highlight w:val="white"/>
                <w:lang w:val="en-US"/>
              </w:rPr>
              <w:t>(Worker));</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Start the thread, passing the number.</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8000"/>
                <w:sz w:val="19"/>
                <w:szCs w:val="19"/>
                <w:highlight w:val="white"/>
              </w:rPr>
              <w:t>// Запустите поток, передав номер.</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t.Start</w:t>
            </w:r>
            <w:proofErr w:type="spellEnd"/>
            <w:r>
              <w:rPr>
                <w:rFonts w:ascii="Consolas" w:hAnsi="Consolas" w:cs="Consolas"/>
                <w:color w:val="000000"/>
                <w:sz w:val="19"/>
                <w:szCs w:val="19"/>
                <w:highlight w:val="white"/>
              </w:rPr>
              <w:t>(i);</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The main thread starts out holding the entire</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xml:space="preserve">// semaphore count. Calling Release(3) brings the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semaphore count back to its maximum value, and</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allows the waiting threads to enter the semaphore,</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xml:space="preserve">// up to three at a time.           </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8000"/>
                <w:sz w:val="19"/>
                <w:szCs w:val="19"/>
                <w:highlight w:val="white"/>
              </w:rPr>
              <w:t>// Основной поток начинает отсчет с полным семафором.</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Вызов </w:t>
            </w:r>
            <w:proofErr w:type="spellStart"/>
            <w:r>
              <w:rPr>
                <w:rFonts w:ascii="Consolas" w:hAnsi="Consolas" w:cs="Consolas"/>
                <w:color w:val="008000"/>
                <w:sz w:val="19"/>
                <w:szCs w:val="19"/>
                <w:highlight w:val="white"/>
              </w:rPr>
              <w:t>Release</w:t>
            </w:r>
            <w:proofErr w:type="spellEnd"/>
            <w:r>
              <w:rPr>
                <w:rFonts w:ascii="Consolas" w:hAnsi="Consolas" w:cs="Consolas"/>
                <w:color w:val="008000"/>
                <w:sz w:val="19"/>
                <w:szCs w:val="19"/>
                <w:highlight w:val="white"/>
              </w:rPr>
              <w:t xml:space="preserve"> (3) возвращает число семафоров до максимального значения и</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позволяет потокам ожидания вводить семафор, одновременно до трех.</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proofErr w:type="spellStart"/>
            <w:proofErr w:type="gram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.WriteLine</w:t>
            </w:r>
            <w:proofErr w:type="spellEnd"/>
            <w:r w:rsidRPr="000B10BC">
              <w:rPr>
                <w:rFonts w:ascii="Consolas" w:hAnsi="Consolas" w:cs="Consolas"/>
                <w:color w:val="000000"/>
                <w:sz w:val="19"/>
                <w:szCs w:val="19"/>
                <w:highlight w:val="white"/>
                <w:lang w:val="en-US"/>
              </w:rPr>
              <w:t>(</w:t>
            </w:r>
            <w:proofErr w:type="gramEnd"/>
            <w:r w:rsidRPr="000B10BC">
              <w:rPr>
                <w:rFonts w:ascii="Consolas" w:hAnsi="Consolas" w:cs="Consolas"/>
                <w:color w:val="A31515"/>
                <w:sz w:val="19"/>
                <w:szCs w:val="19"/>
                <w:highlight w:val="white"/>
                <w:lang w:val="en-US"/>
              </w:rPr>
              <w:t xml:space="preserve">"Main: </w:t>
            </w:r>
            <w:r>
              <w:rPr>
                <w:rFonts w:ascii="Consolas" w:hAnsi="Consolas" w:cs="Consolas"/>
                <w:color w:val="A31515"/>
                <w:sz w:val="19"/>
                <w:szCs w:val="19"/>
                <w:highlight w:val="white"/>
              </w:rPr>
              <w:t>Основная</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нить</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вызывает</w:t>
            </w:r>
            <w:r w:rsidRPr="000B10BC">
              <w:rPr>
                <w:rFonts w:ascii="Consolas" w:hAnsi="Consolas" w:cs="Consolas"/>
                <w:color w:val="A31515"/>
                <w:sz w:val="19"/>
                <w:szCs w:val="19"/>
                <w:highlight w:val="white"/>
                <w:lang w:val="en-US"/>
              </w:rPr>
              <w:t xml:space="preserve"> - Release(3)."</w:t>
            </w:r>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_</w:t>
            </w:r>
            <w:proofErr w:type="spellStart"/>
            <w:r w:rsidRPr="000B10BC">
              <w:rPr>
                <w:rFonts w:ascii="Consolas" w:hAnsi="Consolas" w:cs="Consolas"/>
                <w:color w:val="000000"/>
                <w:sz w:val="19"/>
                <w:szCs w:val="19"/>
                <w:highlight w:val="white"/>
                <w:lang w:val="en-US"/>
              </w:rPr>
              <w:t>pool.Release</w:t>
            </w:r>
            <w:proofErr w:type="spellEnd"/>
            <w:r w:rsidRPr="000B10BC">
              <w:rPr>
                <w:rFonts w:ascii="Consolas" w:hAnsi="Consolas" w:cs="Consolas"/>
                <w:color w:val="000000"/>
                <w:sz w:val="19"/>
                <w:szCs w:val="19"/>
                <w:highlight w:val="white"/>
                <w:lang w:val="en-US"/>
              </w:rPr>
              <w:t>(3);</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lastRenderedPageBreak/>
              <w:t xml:space="preserve">            </w:t>
            </w:r>
            <w:proofErr w:type="spellStart"/>
            <w:proofErr w:type="gramStart"/>
            <w:r>
              <w:rPr>
                <w:rFonts w:ascii="Consolas" w:hAnsi="Consolas" w:cs="Consolas"/>
                <w:color w:val="2B91AF"/>
                <w:sz w:val="19"/>
                <w:szCs w:val="19"/>
                <w:highlight w:val="white"/>
              </w:rPr>
              <w:t>Console</w:t>
            </w:r>
            <w:r>
              <w:rPr>
                <w:rFonts w:ascii="Consolas" w:hAnsi="Consolas" w:cs="Consolas"/>
                <w:color w:val="000000"/>
                <w:sz w:val="19"/>
                <w:szCs w:val="19"/>
                <w:highlight w:val="white"/>
              </w:rPr>
              <w:t>.WriteLine</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w:t>
            </w:r>
            <w:proofErr w:type="spellStart"/>
            <w:r>
              <w:rPr>
                <w:rFonts w:ascii="Consolas" w:hAnsi="Consolas" w:cs="Consolas"/>
                <w:color w:val="A31515"/>
                <w:sz w:val="19"/>
                <w:szCs w:val="19"/>
                <w:highlight w:val="white"/>
              </w:rPr>
              <w:t>Main</w:t>
            </w:r>
            <w:proofErr w:type="spellEnd"/>
            <w:r>
              <w:rPr>
                <w:rFonts w:ascii="Consolas" w:hAnsi="Consolas" w:cs="Consolas"/>
                <w:color w:val="A31515"/>
                <w:sz w:val="19"/>
                <w:szCs w:val="19"/>
                <w:highlight w:val="white"/>
              </w:rPr>
              <w:t>:</w:t>
            </w:r>
            <w:proofErr w:type="gramEnd"/>
            <w:r>
              <w:rPr>
                <w:rFonts w:ascii="Consolas" w:hAnsi="Consolas" w:cs="Consolas"/>
                <w:color w:val="A31515"/>
                <w:sz w:val="19"/>
                <w:szCs w:val="19"/>
                <w:highlight w:val="white"/>
              </w:rPr>
              <w:t xml:space="preserve"> </w:t>
            </w:r>
            <w:proofErr w:type="gramStart"/>
            <w:r>
              <w:rPr>
                <w:rFonts w:ascii="Consolas" w:hAnsi="Consolas" w:cs="Consolas"/>
                <w:color w:val="A31515"/>
                <w:sz w:val="19"/>
                <w:szCs w:val="19"/>
                <w:highlight w:val="white"/>
              </w:rPr>
              <w:t>Основная нить выходит."</w:t>
            </w:r>
            <w:r>
              <w:rPr>
                <w:rFonts w:ascii="Consolas" w:hAnsi="Consolas" w:cs="Consolas"/>
                <w:color w:val="000000"/>
                <w:sz w:val="19"/>
                <w:szCs w:val="19"/>
                <w:highlight w:val="white"/>
              </w:rPr>
              <w:t>);</w:t>
            </w:r>
            <w:proofErr w:type="gramEnd"/>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proofErr w:type="spell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.ReadLine</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private</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static</w:t>
            </w:r>
            <w:r w:rsidRPr="000B10BC">
              <w:rPr>
                <w:rFonts w:ascii="Consolas" w:hAnsi="Consolas" w:cs="Consolas"/>
                <w:color w:val="000000"/>
                <w:sz w:val="19"/>
                <w:szCs w:val="19"/>
                <w:highlight w:val="white"/>
                <w:lang w:val="en-US"/>
              </w:rPr>
              <w:t xml:space="preserve"> </w:t>
            </w:r>
            <w:r w:rsidRPr="000B10BC">
              <w:rPr>
                <w:rFonts w:ascii="Consolas" w:hAnsi="Consolas" w:cs="Consolas"/>
                <w:color w:val="0000FF"/>
                <w:sz w:val="19"/>
                <w:szCs w:val="19"/>
                <w:highlight w:val="white"/>
                <w:lang w:val="en-US"/>
              </w:rPr>
              <w:t>void</w:t>
            </w:r>
            <w:r w:rsidRPr="000B10BC">
              <w:rPr>
                <w:rFonts w:ascii="Consolas" w:hAnsi="Consolas" w:cs="Consolas"/>
                <w:color w:val="000000"/>
                <w:sz w:val="19"/>
                <w:szCs w:val="19"/>
                <w:highlight w:val="white"/>
                <w:lang w:val="en-US"/>
              </w:rPr>
              <w:t xml:space="preserve"> Worker(</w:t>
            </w:r>
            <w:r w:rsidRPr="000B10BC">
              <w:rPr>
                <w:rFonts w:ascii="Consolas" w:hAnsi="Consolas" w:cs="Consolas"/>
                <w:color w:val="0000FF"/>
                <w:sz w:val="19"/>
                <w:szCs w:val="19"/>
                <w:highlight w:val="white"/>
                <w:lang w:val="en-US"/>
              </w:rPr>
              <w:t>object</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num</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r w:rsidRPr="000B10BC">
              <w:rPr>
                <w:rFonts w:ascii="Consolas" w:hAnsi="Consolas" w:cs="Consolas"/>
                <w:color w:val="008000"/>
                <w:sz w:val="19"/>
                <w:szCs w:val="19"/>
                <w:highlight w:val="white"/>
                <w:lang w:val="en-US"/>
              </w:rPr>
              <w:t>// Each worker thread begins by requesting the semaphore.</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8000"/>
                <w:sz w:val="19"/>
                <w:szCs w:val="19"/>
                <w:highlight w:val="white"/>
              </w:rPr>
              <w:t>// Каждый рабочий поток начинается с запроса семафора.</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Pr>
                <w:rFonts w:ascii="Consolas" w:hAnsi="Consolas" w:cs="Consolas"/>
                <w:color w:val="000000"/>
                <w:sz w:val="19"/>
                <w:szCs w:val="19"/>
                <w:highlight w:val="white"/>
              </w:rPr>
              <w:t xml:space="preserve">            </w:t>
            </w:r>
            <w:proofErr w:type="spell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.WriteLine</w:t>
            </w:r>
            <w:proofErr w:type="spellEnd"/>
            <w:r w:rsidRPr="000B10BC">
              <w:rPr>
                <w:rFonts w:ascii="Consolas" w:hAnsi="Consolas" w:cs="Consolas"/>
                <w:color w:val="000000"/>
                <w:sz w:val="19"/>
                <w:szCs w:val="19"/>
                <w:highlight w:val="white"/>
                <w:lang w:val="en-US"/>
              </w:rPr>
              <w:t>(</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метод</w:t>
            </w:r>
            <w:r w:rsidRPr="000B10BC">
              <w:rPr>
                <w:rFonts w:ascii="Consolas" w:hAnsi="Consolas" w:cs="Consolas"/>
                <w:color w:val="A31515"/>
                <w:sz w:val="19"/>
                <w:szCs w:val="19"/>
                <w:highlight w:val="white"/>
                <w:lang w:val="en-US"/>
              </w:rPr>
              <w:t xml:space="preserve"> Worker: Thread {0} begins "</w:t>
            </w:r>
            <w:r w:rsidRPr="000B10BC">
              <w:rPr>
                <w:rFonts w:ascii="Consolas" w:hAnsi="Consolas" w:cs="Consolas"/>
                <w:color w:val="000000"/>
                <w:sz w:val="19"/>
                <w:szCs w:val="19"/>
                <w:highlight w:val="white"/>
                <w:lang w:val="en-US"/>
              </w:rPr>
              <w:t xml:space="preserve"> + </w:t>
            </w:r>
            <w:r w:rsidRPr="000B10BC">
              <w:rPr>
                <w:rFonts w:ascii="Consolas" w:hAnsi="Consolas" w:cs="Consolas"/>
                <w:color w:val="A31515"/>
                <w:sz w:val="19"/>
                <w:szCs w:val="19"/>
                <w:highlight w:val="white"/>
                <w:lang w:val="en-US"/>
              </w:rPr>
              <w:t>"and waits for the semaphore."</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num</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_</w:t>
            </w:r>
            <w:proofErr w:type="spellStart"/>
            <w:r w:rsidRPr="000B10BC">
              <w:rPr>
                <w:rFonts w:ascii="Consolas" w:hAnsi="Consolas" w:cs="Consolas"/>
                <w:color w:val="000000"/>
                <w:sz w:val="19"/>
                <w:szCs w:val="19"/>
                <w:highlight w:val="white"/>
                <w:lang w:val="en-US"/>
              </w:rPr>
              <w:t>pool.WaitOne</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.WriteLine</w:t>
            </w:r>
            <w:proofErr w:type="spellEnd"/>
            <w:r w:rsidRPr="000B10BC">
              <w:rPr>
                <w:rFonts w:ascii="Consolas" w:hAnsi="Consolas" w:cs="Consolas"/>
                <w:color w:val="000000"/>
                <w:sz w:val="19"/>
                <w:szCs w:val="19"/>
                <w:highlight w:val="white"/>
                <w:lang w:val="en-US"/>
              </w:rPr>
              <w:t>(</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метод</w:t>
            </w:r>
            <w:r w:rsidRPr="000B10BC">
              <w:rPr>
                <w:rFonts w:ascii="Consolas" w:hAnsi="Consolas" w:cs="Consolas"/>
                <w:color w:val="A31515"/>
                <w:sz w:val="19"/>
                <w:szCs w:val="19"/>
                <w:highlight w:val="white"/>
                <w:lang w:val="en-US"/>
              </w:rPr>
              <w:t xml:space="preserve"> Worker: Thread {0} enters the semaphore."</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num</w:t>
            </w:r>
            <w:proofErr w:type="spellEnd"/>
            <w:r w:rsidRPr="000B10BC">
              <w:rPr>
                <w:rFonts w:ascii="Consolas" w:hAnsi="Consolas" w:cs="Consolas"/>
                <w:color w:val="000000"/>
                <w:sz w:val="19"/>
                <w:szCs w:val="19"/>
                <w:highlight w:val="white"/>
                <w:lang w:val="en-US"/>
              </w:rPr>
              <w:t xml:space="preserve">);           </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.WriteLine</w:t>
            </w:r>
            <w:proofErr w:type="spellEnd"/>
            <w:r w:rsidRPr="000B10BC">
              <w:rPr>
                <w:rFonts w:ascii="Consolas" w:hAnsi="Consolas" w:cs="Consolas"/>
                <w:color w:val="000000"/>
                <w:sz w:val="19"/>
                <w:szCs w:val="19"/>
                <w:highlight w:val="white"/>
                <w:lang w:val="en-US"/>
              </w:rPr>
              <w:t>(</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метод</w:t>
            </w:r>
            <w:r w:rsidRPr="000B10BC">
              <w:rPr>
                <w:rFonts w:ascii="Consolas" w:hAnsi="Consolas" w:cs="Consolas"/>
                <w:color w:val="A31515"/>
                <w:sz w:val="19"/>
                <w:szCs w:val="19"/>
                <w:highlight w:val="white"/>
                <w:lang w:val="en-US"/>
              </w:rPr>
              <w:t xml:space="preserve"> Worker: Thread {0} releases the semaphore."</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num</w:t>
            </w:r>
            <w:proofErr w:type="spellEnd"/>
            <w:r w:rsidRPr="000B10BC">
              <w:rPr>
                <w:rFonts w:ascii="Consolas" w:hAnsi="Consolas" w:cs="Consolas"/>
                <w:color w:val="000000"/>
                <w:sz w:val="19"/>
                <w:szCs w:val="19"/>
                <w:highlight w:val="white"/>
                <w:lang w:val="en-US"/>
              </w:rPr>
              <w:t>);</w:t>
            </w:r>
          </w:p>
          <w:p w:rsidR="000B10BC" w:rsidRPr="000B10BC" w:rsidRDefault="000B10BC" w:rsidP="000B10BC">
            <w:pPr>
              <w:autoSpaceDE w:val="0"/>
              <w:autoSpaceDN w:val="0"/>
              <w:adjustRightInd w:val="0"/>
              <w:rPr>
                <w:rFonts w:ascii="Consolas" w:hAnsi="Consolas" w:cs="Consolas"/>
                <w:color w:val="000000"/>
                <w:sz w:val="19"/>
                <w:szCs w:val="19"/>
                <w:highlight w:val="white"/>
                <w:lang w:val="en-US"/>
              </w:rPr>
            </w:pP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2B91AF"/>
                <w:sz w:val="19"/>
                <w:szCs w:val="19"/>
                <w:highlight w:val="white"/>
                <w:lang w:val="en-US"/>
              </w:rPr>
              <w:t>Console</w:t>
            </w:r>
            <w:r w:rsidRPr="000B10BC">
              <w:rPr>
                <w:rFonts w:ascii="Consolas" w:hAnsi="Consolas" w:cs="Consolas"/>
                <w:color w:val="000000"/>
                <w:sz w:val="19"/>
                <w:szCs w:val="19"/>
                <w:highlight w:val="white"/>
                <w:lang w:val="en-US"/>
              </w:rPr>
              <w:t>.WriteLine</w:t>
            </w:r>
            <w:proofErr w:type="spellEnd"/>
            <w:r w:rsidRPr="000B10BC">
              <w:rPr>
                <w:rFonts w:ascii="Consolas" w:hAnsi="Consolas" w:cs="Consolas"/>
                <w:color w:val="000000"/>
                <w:sz w:val="19"/>
                <w:szCs w:val="19"/>
                <w:highlight w:val="white"/>
                <w:lang w:val="en-US"/>
              </w:rPr>
              <w:t>(</w:t>
            </w:r>
            <w:r w:rsidRPr="000B10B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метод</w:t>
            </w:r>
            <w:r w:rsidRPr="000B10BC">
              <w:rPr>
                <w:rFonts w:ascii="Consolas" w:hAnsi="Consolas" w:cs="Consolas"/>
                <w:color w:val="A31515"/>
                <w:sz w:val="19"/>
                <w:szCs w:val="19"/>
                <w:highlight w:val="white"/>
                <w:lang w:val="en-US"/>
              </w:rPr>
              <w:t xml:space="preserve"> Worker: Thread {0} previous semaphore count: {1}"</w:t>
            </w:r>
            <w:r w:rsidRPr="000B10BC">
              <w:rPr>
                <w:rFonts w:ascii="Consolas" w:hAnsi="Consolas" w:cs="Consolas"/>
                <w:color w:val="000000"/>
                <w:sz w:val="19"/>
                <w:szCs w:val="19"/>
                <w:highlight w:val="white"/>
                <w:lang w:val="en-US"/>
              </w:rPr>
              <w:t xml:space="preserve">, </w:t>
            </w:r>
            <w:proofErr w:type="spellStart"/>
            <w:r w:rsidRPr="000B10BC">
              <w:rPr>
                <w:rFonts w:ascii="Consolas" w:hAnsi="Consolas" w:cs="Consolas"/>
                <w:color w:val="000000"/>
                <w:sz w:val="19"/>
                <w:szCs w:val="19"/>
                <w:highlight w:val="white"/>
                <w:lang w:val="en-US"/>
              </w:rPr>
              <w:t>num</w:t>
            </w:r>
            <w:proofErr w:type="spellEnd"/>
            <w:r w:rsidRPr="000B10BC">
              <w:rPr>
                <w:rFonts w:ascii="Consolas" w:hAnsi="Consolas" w:cs="Consolas"/>
                <w:color w:val="000000"/>
                <w:sz w:val="19"/>
                <w:szCs w:val="19"/>
                <w:highlight w:val="white"/>
                <w:lang w:val="en-US"/>
              </w:rPr>
              <w:t>, _</w:t>
            </w:r>
            <w:proofErr w:type="spellStart"/>
            <w:r w:rsidRPr="000B10BC">
              <w:rPr>
                <w:rFonts w:ascii="Consolas" w:hAnsi="Consolas" w:cs="Consolas"/>
                <w:color w:val="000000"/>
                <w:sz w:val="19"/>
                <w:szCs w:val="19"/>
                <w:highlight w:val="white"/>
                <w:lang w:val="en-US"/>
              </w:rPr>
              <w:t>pool.Release</w:t>
            </w:r>
            <w:proofErr w:type="spellEnd"/>
            <w:r w:rsidRPr="000B10BC">
              <w:rPr>
                <w:rFonts w:ascii="Consolas" w:hAnsi="Consolas" w:cs="Consolas"/>
                <w:color w:val="000000"/>
                <w:sz w:val="19"/>
                <w:szCs w:val="19"/>
                <w:highlight w:val="white"/>
                <w:lang w:val="en-US"/>
              </w:rPr>
              <w:t xml:space="preserve">()); </w:t>
            </w:r>
          </w:p>
          <w:p w:rsidR="000B10BC" w:rsidRDefault="000B10BC" w:rsidP="000B10BC">
            <w:pPr>
              <w:autoSpaceDE w:val="0"/>
              <w:autoSpaceDN w:val="0"/>
              <w:adjustRightInd w:val="0"/>
              <w:rPr>
                <w:rFonts w:ascii="Consolas" w:hAnsi="Consolas" w:cs="Consolas"/>
                <w:color w:val="000000"/>
                <w:sz w:val="19"/>
                <w:szCs w:val="19"/>
                <w:highlight w:val="white"/>
              </w:rPr>
            </w:pPr>
            <w:r w:rsidRPr="000B10BC">
              <w:rPr>
                <w:rFonts w:ascii="Consolas" w:hAnsi="Consolas" w:cs="Consolas"/>
                <w:color w:val="000000"/>
                <w:sz w:val="19"/>
                <w:szCs w:val="19"/>
                <w:highlight w:val="white"/>
                <w:lang w:val="en-US"/>
              </w:rPr>
              <w:t xml:space="preserve">        </w:t>
            </w:r>
            <w:r>
              <w:rPr>
                <w:rFonts w:ascii="Consolas" w:hAnsi="Consolas" w:cs="Consolas"/>
                <w:color w:val="000000"/>
                <w:sz w:val="19"/>
                <w:szCs w:val="19"/>
                <w:highlight w:val="white"/>
              </w:rPr>
              <w:t>}</w:t>
            </w:r>
          </w:p>
          <w:p w:rsidR="000B10BC" w:rsidRDefault="000B10BC" w:rsidP="000B10B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0B10BC" w:rsidRDefault="000B10BC" w:rsidP="000B10BC">
            <w:pPr>
              <w:autoSpaceDE w:val="0"/>
              <w:autoSpaceDN w:val="0"/>
              <w:adjustRightInd w:val="0"/>
              <w:rPr>
                <w:rFonts w:ascii="Times New Roman" w:hAnsi="Times New Roman" w:cs="Times New Roman"/>
                <w:sz w:val="28"/>
                <w:szCs w:val="28"/>
                <w:lang w:val="kk-KZ"/>
              </w:rPr>
            </w:pPr>
            <w:r>
              <w:rPr>
                <w:rFonts w:ascii="Consolas" w:hAnsi="Consolas" w:cs="Consolas"/>
                <w:color w:val="000000"/>
                <w:sz w:val="19"/>
                <w:szCs w:val="19"/>
                <w:highlight w:val="white"/>
              </w:rPr>
              <w:t>}</w:t>
            </w:r>
          </w:p>
        </w:tc>
      </w:tr>
    </w:tbl>
    <w:p w:rsidR="000B10BC" w:rsidRPr="00C77829" w:rsidRDefault="000B10BC" w:rsidP="000B10BC">
      <w:pPr>
        <w:spacing w:after="0" w:line="240" w:lineRule="auto"/>
        <w:rPr>
          <w:rFonts w:ascii="Times New Roman" w:hAnsi="Times New Roman" w:cs="Times New Roman"/>
          <w:sz w:val="28"/>
          <w:szCs w:val="28"/>
          <w:lang w:val="kk-KZ"/>
        </w:rPr>
      </w:pPr>
    </w:p>
    <w:p w:rsidR="00C77829" w:rsidRPr="00C77829" w:rsidRDefault="00C77829" w:rsidP="00C77829">
      <w:pPr>
        <w:ind w:firstLine="708"/>
        <w:jc w:val="both"/>
        <w:rPr>
          <w:rFonts w:ascii="Times New Roman" w:hAnsi="Times New Roman" w:cs="Times New Roman"/>
          <w:sz w:val="28"/>
          <w:szCs w:val="28"/>
          <w:lang w:val="kk-KZ"/>
        </w:rPr>
      </w:pPr>
      <w:r w:rsidRPr="00C77829">
        <w:rPr>
          <w:rFonts w:ascii="Times New Roman" w:hAnsi="Times New Roman" w:cs="Times New Roman"/>
          <w:sz w:val="28"/>
          <w:szCs w:val="28"/>
          <w:lang w:val="kk-KZ"/>
        </w:rPr>
        <w:t>Бағдарлама жұмысының нәтижесі бойынша бір мезетте бағдарлама ресурстарымен тек үш тізбек жұмыс істей алатынын көреміз. Егерде тізбектердің есептегіші және тізбектердің масималды санын бірге тең деп берсе, семафор объектісі мьютекске «ауысады». Қалған жағдайларда семафор объектісінде ұқсас объект жоқ.</w:t>
      </w:r>
    </w:p>
    <w:p w:rsidR="000B10BC" w:rsidRDefault="000B10BC" w:rsidP="000B10BC">
      <w:pPr>
        <w:spacing w:after="0" w:line="240" w:lineRule="auto"/>
        <w:rPr>
          <w:rFonts w:ascii="Times New Roman" w:hAnsi="Times New Roman" w:cs="Times New Roman"/>
          <w:sz w:val="28"/>
          <w:szCs w:val="28"/>
          <w:lang w:val="kk-KZ"/>
        </w:rPr>
      </w:pPr>
    </w:p>
    <w:p w:rsidR="000B10BC" w:rsidRPr="000B10BC" w:rsidRDefault="000B10BC" w:rsidP="000B10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Нәтижесі</w:t>
      </w:r>
    </w:p>
    <w:p w:rsidR="00A363CC" w:rsidRDefault="000B10BC" w:rsidP="000B10BC">
      <w:pPr>
        <w:tabs>
          <w:tab w:val="left" w:pos="3757"/>
        </w:tabs>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06813" cy="3115409"/>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16106" b="6716"/>
                    <a:stretch/>
                  </pic:blipFill>
                  <pic:spPr bwMode="auto">
                    <a:xfrm>
                      <a:off x="0" y="0"/>
                      <a:ext cx="5906996" cy="3115505"/>
                    </a:xfrm>
                    <a:prstGeom prst="rect">
                      <a:avLst/>
                    </a:prstGeom>
                    <a:noFill/>
                    <a:ln>
                      <a:noFill/>
                    </a:ln>
                    <a:extLst>
                      <a:ext uri="{53640926-AAD7-44D8-BBD7-CCE9431645EC}">
                        <a14:shadowObscured xmlns:a14="http://schemas.microsoft.com/office/drawing/2010/main"/>
                      </a:ext>
                    </a:extLst>
                  </pic:spPr>
                </pic:pic>
              </a:graphicData>
            </a:graphic>
          </wp:inline>
        </w:drawing>
      </w:r>
    </w:p>
    <w:p w:rsidR="00A363CC" w:rsidRPr="00A363CC" w:rsidRDefault="00A363CC" w:rsidP="00A363CC">
      <w:pPr>
        <w:rPr>
          <w:rFonts w:ascii="Times New Roman" w:hAnsi="Times New Roman" w:cs="Times New Roman"/>
          <w:sz w:val="28"/>
          <w:szCs w:val="28"/>
          <w:lang w:val="kk-KZ"/>
        </w:rPr>
      </w:pPr>
    </w:p>
    <w:p w:rsidR="00A363CC" w:rsidRPr="00A363CC" w:rsidRDefault="00A363CC" w:rsidP="00A363CC">
      <w:pPr>
        <w:rPr>
          <w:rFonts w:ascii="Times New Roman" w:hAnsi="Times New Roman" w:cs="Times New Roman"/>
          <w:sz w:val="28"/>
          <w:szCs w:val="28"/>
          <w:lang w:val="kk-KZ"/>
        </w:rPr>
      </w:pPr>
    </w:p>
    <w:p w:rsidR="00A363CC" w:rsidRDefault="00A363CC" w:rsidP="00A363CC">
      <w:pPr>
        <w:rPr>
          <w:rFonts w:ascii="Times New Roman" w:hAnsi="Times New Roman" w:cs="Times New Roman"/>
          <w:sz w:val="28"/>
          <w:szCs w:val="28"/>
          <w:lang w:val="kk-KZ"/>
        </w:rPr>
      </w:pPr>
    </w:p>
    <w:p w:rsidR="00F95726" w:rsidRDefault="00F95726" w:rsidP="00F95726">
      <w:pPr>
        <w:spacing w:after="0" w:line="240" w:lineRule="auto"/>
        <w:ind w:firstLine="709"/>
        <w:jc w:val="both"/>
        <w:rPr>
          <w:rFonts w:ascii="Times New Roman" w:hAnsi="Times New Roman" w:cs="Times New Roman"/>
          <w:sz w:val="28"/>
          <w:szCs w:val="28"/>
          <w:lang w:val="kk-KZ"/>
        </w:rPr>
      </w:pPr>
      <w:r w:rsidRPr="00F95726">
        <w:rPr>
          <w:rFonts w:ascii="Times New Roman" w:hAnsi="Times New Roman" w:cs="Times New Roman"/>
          <w:sz w:val="28"/>
          <w:szCs w:val="28"/>
          <w:lang w:val="kk-KZ"/>
        </w:rPr>
        <w:lastRenderedPageBreak/>
        <w:t xml:space="preserve">Семафор объектісінің әртүрлі үдерістермен жұмысын көрсету үшін </w:t>
      </w:r>
      <w:r>
        <w:rPr>
          <w:rFonts w:ascii="Times New Roman" w:hAnsi="Times New Roman" w:cs="Times New Roman"/>
          <w:sz w:val="28"/>
          <w:szCs w:val="28"/>
          <w:lang w:val="kk-KZ"/>
        </w:rPr>
        <w:t xml:space="preserve"> келесі </w:t>
      </w:r>
      <w:r w:rsidRPr="00F95726">
        <w:rPr>
          <w:rFonts w:ascii="Times New Roman" w:hAnsi="Times New Roman" w:cs="Times New Roman"/>
          <w:sz w:val="28"/>
          <w:szCs w:val="28"/>
          <w:lang w:val="kk-KZ"/>
        </w:rPr>
        <w:t xml:space="preserve">оқу бағдарламасын </w:t>
      </w:r>
      <w:r>
        <w:rPr>
          <w:rFonts w:ascii="Times New Roman" w:hAnsi="Times New Roman" w:cs="Times New Roman"/>
          <w:sz w:val="28"/>
          <w:szCs w:val="28"/>
          <w:lang w:val="kk-KZ"/>
        </w:rPr>
        <w:t>қарастырамыз</w:t>
      </w:r>
      <w:r w:rsidRPr="00F95726">
        <w:rPr>
          <w:rFonts w:ascii="Times New Roman" w:hAnsi="Times New Roman" w:cs="Times New Roman"/>
          <w:sz w:val="28"/>
          <w:szCs w:val="28"/>
          <w:lang w:val="kk-KZ"/>
        </w:rPr>
        <w:t>.</w:t>
      </w:r>
      <w:r>
        <w:rPr>
          <w:rFonts w:ascii="Times New Roman" w:hAnsi="Times New Roman" w:cs="Times New Roman"/>
          <w:sz w:val="28"/>
          <w:szCs w:val="28"/>
          <w:lang w:val="kk-KZ"/>
        </w:rPr>
        <w:t xml:space="preserve"> Онда программа семафор мүмкіндігі </w:t>
      </w:r>
      <w:r w:rsidRPr="00F95726">
        <w:rPr>
          <w:rFonts w:ascii="Times New Roman" w:hAnsi="Times New Roman" w:cs="Times New Roman"/>
          <w:sz w:val="28"/>
          <w:szCs w:val="28"/>
          <w:lang w:val="kk-KZ"/>
        </w:rPr>
        <w:t>таусылғанға</w:t>
      </w:r>
      <w:r>
        <w:rPr>
          <w:rFonts w:ascii="Times New Roman" w:hAnsi="Times New Roman" w:cs="Times New Roman"/>
          <w:sz w:val="28"/>
          <w:szCs w:val="28"/>
          <w:lang w:val="kk-KZ"/>
        </w:rPr>
        <w:t xml:space="preserve"> дейін </w:t>
      </w:r>
      <w:r w:rsidRPr="00F95726">
        <w:rPr>
          <w:rFonts w:ascii="Times New Roman" w:hAnsi="Times New Roman" w:cs="Times New Roman"/>
          <w:sz w:val="28"/>
          <w:szCs w:val="28"/>
          <w:lang w:val="kk-KZ"/>
        </w:rPr>
        <w:t>өзін-өзі</w:t>
      </w:r>
      <w:r>
        <w:rPr>
          <w:rFonts w:ascii="Times New Roman" w:hAnsi="Times New Roman" w:cs="Times New Roman"/>
          <w:sz w:val="28"/>
          <w:szCs w:val="28"/>
          <w:lang w:val="kk-KZ"/>
        </w:rPr>
        <w:t xml:space="preserve"> іске қосады. </w:t>
      </w:r>
    </w:p>
    <w:tbl>
      <w:tblPr>
        <w:tblStyle w:val="a9"/>
        <w:tblW w:w="0" w:type="auto"/>
        <w:tblLook w:val="04A0" w:firstRow="1" w:lastRow="0" w:firstColumn="1" w:lastColumn="0" w:noHBand="0" w:noVBand="1"/>
      </w:tblPr>
      <w:tblGrid>
        <w:gridCol w:w="9571"/>
      </w:tblGrid>
      <w:tr w:rsidR="0020466C" w:rsidTr="0020466C">
        <w:tc>
          <w:tcPr>
            <w:tcW w:w="9571" w:type="dxa"/>
          </w:tcPr>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System;</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System.Collections.Generic</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System.Linq</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System.Text</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System.Threading.Tasks</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System.Threading</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using</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System.Diagnostics</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FF"/>
                <w:sz w:val="19"/>
                <w:szCs w:val="19"/>
                <w:highlight w:val="white"/>
                <w:lang w:val="en-US"/>
              </w:rPr>
              <w:t>namespace</w:t>
            </w:r>
            <w:r w:rsidRPr="0020466C">
              <w:rPr>
                <w:rFonts w:ascii="Consolas" w:hAnsi="Consolas" w:cs="Consolas"/>
                <w:color w:val="000000"/>
                <w:sz w:val="19"/>
                <w:szCs w:val="19"/>
                <w:highlight w:val="white"/>
                <w:lang w:val="en-US"/>
              </w:rPr>
              <w:t xml:space="preserve"> Semaphore2</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class</w:t>
            </w:r>
            <w:r w:rsidRPr="0020466C">
              <w:rPr>
                <w:rFonts w:ascii="Consolas" w:hAnsi="Consolas" w:cs="Consolas"/>
                <w:color w:val="000000"/>
                <w:sz w:val="19"/>
                <w:szCs w:val="19"/>
                <w:highlight w:val="white"/>
                <w:lang w:val="en-US"/>
              </w:rPr>
              <w:t xml:space="preserve"> </w:t>
            </w:r>
            <w:r w:rsidRPr="0020466C">
              <w:rPr>
                <w:rFonts w:ascii="Consolas" w:hAnsi="Consolas" w:cs="Consolas"/>
                <w:color w:val="2B91AF"/>
                <w:sz w:val="19"/>
                <w:szCs w:val="19"/>
                <w:highlight w:val="white"/>
                <w:lang w:val="en-US"/>
              </w:rPr>
              <w:t>Program</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8000"/>
                <w:sz w:val="19"/>
                <w:szCs w:val="19"/>
                <w:highlight w:val="white"/>
                <w:lang w:val="en-US"/>
              </w:rPr>
              <w:t xml:space="preserve">//static void Main(string[] </w:t>
            </w:r>
            <w:proofErr w:type="spellStart"/>
            <w:r w:rsidRPr="0020466C">
              <w:rPr>
                <w:rFonts w:ascii="Consolas" w:hAnsi="Consolas" w:cs="Consolas"/>
                <w:color w:val="008000"/>
                <w:sz w:val="19"/>
                <w:szCs w:val="19"/>
                <w:highlight w:val="white"/>
                <w:lang w:val="en-US"/>
              </w:rPr>
              <w:t>args</w:t>
            </w:r>
            <w:proofErr w:type="spellEnd"/>
            <w:r w:rsidRPr="0020466C">
              <w:rPr>
                <w:rFonts w:ascii="Consolas" w:hAnsi="Consolas" w:cs="Consolas"/>
                <w:color w:val="008000"/>
                <w:sz w:val="19"/>
                <w:szCs w:val="19"/>
                <w:highlight w:val="white"/>
                <w:lang w:val="en-US"/>
              </w:rPr>
              <w:t>)          {        }</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static</w:t>
            </w:r>
            <w:r w:rsidRPr="0020466C">
              <w:rPr>
                <w:rFonts w:ascii="Consolas" w:hAnsi="Consolas" w:cs="Consolas"/>
                <w:color w:val="000000"/>
                <w:sz w:val="19"/>
                <w:szCs w:val="19"/>
                <w:highlight w:val="white"/>
                <w:lang w:val="en-US"/>
              </w:rPr>
              <w:t xml:space="preserve"> </w:t>
            </w:r>
            <w:r w:rsidRPr="0020466C">
              <w:rPr>
                <w:rFonts w:ascii="Consolas" w:hAnsi="Consolas" w:cs="Consolas"/>
                <w:color w:val="2B91AF"/>
                <w:sz w:val="19"/>
                <w:szCs w:val="19"/>
                <w:highlight w:val="white"/>
                <w:lang w:val="en-US"/>
              </w:rPr>
              <w:t>Semaphore</w:t>
            </w:r>
            <w:r w:rsidRPr="0020466C">
              <w:rPr>
                <w:rFonts w:ascii="Consolas" w:hAnsi="Consolas" w:cs="Consolas"/>
                <w:color w:val="000000"/>
                <w:sz w:val="19"/>
                <w:szCs w:val="19"/>
                <w:highlight w:val="white"/>
                <w:lang w:val="en-US"/>
              </w:rPr>
              <w:t xml:space="preserve"> s = </w:t>
            </w:r>
            <w:r w:rsidRPr="0020466C">
              <w:rPr>
                <w:rFonts w:ascii="Consolas" w:hAnsi="Consolas" w:cs="Consolas"/>
                <w:color w:val="0000FF"/>
                <w:sz w:val="19"/>
                <w:szCs w:val="19"/>
                <w:highlight w:val="white"/>
                <w:lang w:val="en-US"/>
              </w:rPr>
              <w:t>new</w:t>
            </w:r>
            <w:r w:rsidRPr="0020466C">
              <w:rPr>
                <w:rFonts w:ascii="Consolas" w:hAnsi="Consolas" w:cs="Consolas"/>
                <w:color w:val="000000"/>
                <w:sz w:val="19"/>
                <w:szCs w:val="19"/>
                <w:highlight w:val="white"/>
                <w:lang w:val="en-US"/>
              </w:rPr>
              <w:t xml:space="preserve"> </w:t>
            </w:r>
            <w:r w:rsidRPr="0020466C">
              <w:rPr>
                <w:rFonts w:ascii="Consolas" w:hAnsi="Consolas" w:cs="Consolas"/>
                <w:color w:val="2B91AF"/>
                <w:sz w:val="19"/>
                <w:szCs w:val="19"/>
                <w:highlight w:val="white"/>
                <w:lang w:val="en-US"/>
              </w:rPr>
              <w:t>Semaphore</w:t>
            </w:r>
            <w:r w:rsidRPr="0020466C">
              <w:rPr>
                <w:rFonts w:ascii="Consolas" w:hAnsi="Consolas" w:cs="Consolas"/>
                <w:color w:val="000000"/>
                <w:sz w:val="19"/>
                <w:szCs w:val="19"/>
                <w:highlight w:val="white"/>
                <w:lang w:val="en-US"/>
              </w:rPr>
              <w:t xml:space="preserve">(2, 2, </w:t>
            </w:r>
            <w:r w:rsidRPr="0020466C">
              <w:rPr>
                <w:rFonts w:ascii="Consolas" w:hAnsi="Consolas" w:cs="Consolas"/>
                <w:color w:val="A31515"/>
                <w:sz w:val="19"/>
                <w:szCs w:val="19"/>
                <w:highlight w:val="white"/>
                <w:lang w:val="en-US"/>
              </w:rPr>
              <w:t>"sem_1"</w:t>
            </w:r>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static</w:t>
            </w: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void</w:t>
            </w:r>
            <w:r w:rsidRPr="0020466C">
              <w:rPr>
                <w:rFonts w:ascii="Consolas" w:hAnsi="Consolas" w:cs="Consolas"/>
                <w:color w:val="000000"/>
                <w:sz w:val="19"/>
                <w:szCs w:val="19"/>
                <w:highlight w:val="white"/>
                <w:lang w:val="en-US"/>
              </w:rPr>
              <w:t xml:space="preserve"> Main()</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FF"/>
                <w:sz w:val="19"/>
                <w:szCs w:val="19"/>
                <w:highlight w:val="white"/>
                <w:lang w:val="en-US"/>
              </w:rPr>
              <w:t>int</w:t>
            </w:r>
            <w:proofErr w:type="spellEnd"/>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kol</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s.WaitOne</w:t>
            </w:r>
            <w:proofErr w:type="spellEnd"/>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kol</w:t>
            </w:r>
            <w:proofErr w:type="spellEnd"/>
            <w:r w:rsidRPr="0020466C">
              <w:rPr>
                <w:rFonts w:ascii="Consolas" w:hAnsi="Consolas" w:cs="Consolas"/>
                <w:color w:val="000000"/>
                <w:sz w:val="19"/>
                <w:szCs w:val="19"/>
                <w:highlight w:val="white"/>
                <w:lang w:val="en-US"/>
              </w:rPr>
              <w:t xml:space="preserve"> = </w:t>
            </w:r>
            <w:proofErr w:type="spellStart"/>
            <w:r w:rsidRPr="0020466C">
              <w:rPr>
                <w:rFonts w:ascii="Consolas" w:hAnsi="Consolas" w:cs="Consolas"/>
                <w:color w:val="000000"/>
                <w:sz w:val="19"/>
                <w:szCs w:val="19"/>
                <w:highlight w:val="white"/>
                <w:lang w:val="en-US"/>
              </w:rPr>
              <w:t>s.Release</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if</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kol</w:t>
            </w:r>
            <w:proofErr w:type="spellEnd"/>
            <w:r w:rsidRPr="0020466C">
              <w:rPr>
                <w:rFonts w:ascii="Consolas" w:hAnsi="Consolas" w:cs="Consolas"/>
                <w:color w:val="000000"/>
                <w:sz w:val="19"/>
                <w:szCs w:val="19"/>
                <w:highlight w:val="white"/>
                <w:lang w:val="en-US"/>
              </w:rPr>
              <w:t xml:space="preserve"> &gt;= 1)</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2B91AF"/>
                <w:sz w:val="19"/>
                <w:szCs w:val="19"/>
                <w:highlight w:val="white"/>
                <w:lang w:val="en-US"/>
              </w:rPr>
              <w:t>Process</w:t>
            </w:r>
            <w:r w:rsidRPr="0020466C">
              <w:rPr>
                <w:rFonts w:ascii="Consolas" w:hAnsi="Consolas" w:cs="Consolas"/>
                <w:color w:val="000000"/>
                <w:sz w:val="19"/>
                <w:szCs w:val="19"/>
                <w:highlight w:val="white"/>
                <w:lang w:val="en-US"/>
              </w:rPr>
              <w:t>.Start</w:t>
            </w:r>
            <w:proofErr w:type="spellEnd"/>
            <w:r w:rsidRPr="0020466C">
              <w:rPr>
                <w:rFonts w:ascii="Consolas" w:hAnsi="Consolas" w:cs="Consolas"/>
                <w:color w:val="000000"/>
                <w:sz w:val="19"/>
                <w:szCs w:val="19"/>
                <w:highlight w:val="white"/>
                <w:lang w:val="en-US"/>
              </w:rPr>
              <w:t>(</w:t>
            </w:r>
            <w:r w:rsidRPr="0020466C">
              <w:rPr>
                <w:rFonts w:ascii="Consolas" w:hAnsi="Consolas" w:cs="Consolas"/>
                <w:color w:val="A31515"/>
                <w:sz w:val="19"/>
                <w:szCs w:val="19"/>
                <w:highlight w:val="white"/>
                <w:lang w:val="en-US"/>
              </w:rPr>
              <w:t>"Semaphore2"</w:t>
            </w:r>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000000"/>
                <w:sz w:val="19"/>
                <w:szCs w:val="19"/>
                <w:highlight w:val="white"/>
                <w:lang w:val="en-US"/>
              </w:rPr>
              <w:t>s.WaitOne</w:t>
            </w:r>
            <w:proofErr w:type="spellEnd"/>
            <w:r w:rsidRPr="0020466C">
              <w:rPr>
                <w:rFonts w:ascii="Consolas" w:hAnsi="Consolas" w:cs="Consolas"/>
                <w:color w:val="000000"/>
                <w:sz w:val="19"/>
                <w:szCs w:val="19"/>
                <w:highlight w:val="white"/>
                <w:lang w:val="en-US"/>
              </w:rPr>
              <w:t>();</w:t>
            </w:r>
          </w:p>
          <w:p w:rsidR="0020466C" w:rsidRPr="007529FD" w:rsidRDefault="0020466C" w:rsidP="0020466C">
            <w:pPr>
              <w:autoSpaceDE w:val="0"/>
              <w:autoSpaceDN w:val="0"/>
              <w:adjustRightInd w:val="0"/>
              <w:rPr>
                <w:rFonts w:ascii="Consolas" w:hAnsi="Consolas" w:cs="Consolas"/>
                <w:color w:val="000000"/>
                <w:sz w:val="19"/>
                <w:szCs w:val="19"/>
                <w:highlight w:val="white"/>
              </w:rPr>
            </w:pPr>
            <w:r w:rsidRPr="0020466C">
              <w:rPr>
                <w:rFonts w:ascii="Consolas" w:hAnsi="Consolas" w:cs="Consolas"/>
                <w:color w:val="000000"/>
                <w:sz w:val="19"/>
                <w:szCs w:val="19"/>
                <w:highlight w:val="white"/>
                <w:lang w:val="en-US"/>
              </w:rPr>
              <w:t xml:space="preserve">                </w:t>
            </w:r>
            <w:proofErr w:type="gramStart"/>
            <w:r w:rsidRPr="0020466C">
              <w:rPr>
                <w:rFonts w:ascii="Consolas" w:hAnsi="Consolas" w:cs="Consolas"/>
                <w:color w:val="2B91AF"/>
                <w:sz w:val="19"/>
                <w:szCs w:val="19"/>
                <w:highlight w:val="white"/>
                <w:lang w:val="en-US"/>
              </w:rPr>
              <w:t>Console</w:t>
            </w:r>
            <w:r w:rsidRPr="007529FD">
              <w:rPr>
                <w:rFonts w:ascii="Consolas" w:hAnsi="Consolas" w:cs="Consolas"/>
                <w:color w:val="000000"/>
                <w:sz w:val="19"/>
                <w:szCs w:val="19"/>
                <w:highlight w:val="white"/>
              </w:rPr>
              <w:t>.</w:t>
            </w:r>
            <w:proofErr w:type="spellStart"/>
            <w:r w:rsidRPr="0020466C">
              <w:rPr>
                <w:rFonts w:ascii="Consolas" w:hAnsi="Consolas" w:cs="Consolas"/>
                <w:color w:val="000000"/>
                <w:sz w:val="19"/>
                <w:szCs w:val="19"/>
                <w:highlight w:val="white"/>
                <w:lang w:val="en-US"/>
              </w:rPr>
              <w:t>WriteLine</w:t>
            </w:r>
            <w:proofErr w:type="spellEnd"/>
            <w:r w:rsidRPr="007529FD">
              <w:rPr>
                <w:rFonts w:ascii="Consolas" w:hAnsi="Consolas" w:cs="Consolas"/>
                <w:color w:val="000000"/>
                <w:sz w:val="19"/>
                <w:szCs w:val="19"/>
                <w:highlight w:val="white"/>
              </w:rPr>
              <w:t>(</w:t>
            </w:r>
            <w:proofErr w:type="spellStart"/>
            <w:proofErr w:type="gramEnd"/>
            <w:r w:rsidRPr="0020466C">
              <w:rPr>
                <w:rFonts w:ascii="Consolas" w:hAnsi="Consolas" w:cs="Consolas"/>
                <w:color w:val="000000"/>
                <w:sz w:val="19"/>
                <w:szCs w:val="19"/>
                <w:highlight w:val="white"/>
                <w:lang w:val="en-US"/>
              </w:rPr>
              <w:t>kol</w:t>
            </w:r>
            <w:proofErr w:type="spellEnd"/>
            <w:r w:rsidRPr="007529FD">
              <w:rPr>
                <w:rFonts w:ascii="Consolas" w:hAnsi="Consolas" w:cs="Consolas"/>
                <w:color w:val="000000"/>
                <w:sz w:val="19"/>
                <w:szCs w:val="19"/>
                <w:highlight w:val="white"/>
              </w:rPr>
              <w:t xml:space="preserve"> + </w:t>
            </w:r>
            <w:r w:rsidRPr="007529FD">
              <w:rPr>
                <w:rFonts w:ascii="Consolas" w:hAnsi="Consolas" w:cs="Consolas"/>
                <w:color w:val="A31515"/>
                <w:sz w:val="19"/>
                <w:szCs w:val="19"/>
                <w:highlight w:val="white"/>
              </w:rPr>
              <w:t xml:space="preserve">" &lt;- </w:t>
            </w:r>
            <w:r>
              <w:rPr>
                <w:rFonts w:ascii="Consolas" w:hAnsi="Consolas" w:cs="Consolas"/>
                <w:color w:val="A31515"/>
                <w:sz w:val="19"/>
                <w:szCs w:val="19"/>
                <w:highlight w:val="white"/>
              </w:rPr>
              <w:t>Процесс</w:t>
            </w:r>
            <w:r w:rsidRPr="007529FD">
              <w:rPr>
                <w:rFonts w:ascii="Consolas" w:hAnsi="Consolas" w:cs="Consolas"/>
                <w:color w:val="A31515"/>
                <w:sz w:val="19"/>
                <w:szCs w:val="19"/>
                <w:highlight w:val="white"/>
              </w:rPr>
              <w:t xml:space="preserve"> </w:t>
            </w:r>
            <w:r>
              <w:rPr>
                <w:rFonts w:ascii="Consolas" w:hAnsi="Consolas" w:cs="Consolas"/>
                <w:color w:val="A31515"/>
                <w:sz w:val="19"/>
                <w:szCs w:val="19"/>
                <w:highlight w:val="white"/>
              </w:rPr>
              <w:t>начинает</w:t>
            </w:r>
            <w:r w:rsidRPr="007529FD">
              <w:rPr>
                <w:rFonts w:ascii="Consolas" w:hAnsi="Consolas" w:cs="Consolas"/>
                <w:color w:val="A31515"/>
                <w:sz w:val="19"/>
                <w:szCs w:val="19"/>
                <w:highlight w:val="white"/>
              </w:rPr>
              <w:t xml:space="preserve"> </w:t>
            </w:r>
            <w:r>
              <w:rPr>
                <w:rFonts w:ascii="Consolas" w:hAnsi="Consolas" w:cs="Consolas"/>
                <w:color w:val="A31515"/>
                <w:sz w:val="19"/>
                <w:szCs w:val="19"/>
                <w:highlight w:val="white"/>
              </w:rPr>
              <w:t>работу</w:t>
            </w:r>
            <w:r w:rsidRPr="007529FD">
              <w:rPr>
                <w:rFonts w:ascii="Consolas" w:hAnsi="Consolas" w:cs="Consolas"/>
                <w:color w:val="A31515"/>
                <w:sz w:val="19"/>
                <w:szCs w:val="19"/>
                <w:highlight w:val="white"/>
              </w:rPr>
              <w:t>!"</w:t>
            </w:r>
            <w:r w:rsidRPr="007529FD">
              <w:rPr>
                <w:rFonts w:ascii="Consolas" w:hAnsi="Consolas" w:cs="Consolas"/>
                <w:color w:val="000000"/>
                <w:sz w:val="19"/>
                <w:szCs w:val="19"/>
                <w:highlight w:val="white"/>
              </w:rPr>
              <w:t>);</w:t>
            </w:r>
          </w:p>
          <w:p w:rsidR="0020466C" w:rsidRPr="007529FD" w:rsidRDefault="0020466C" w:rsidP="0020466C">
            <w:pPr>
              <w:autoSpaceDE w:val="0"/>
              <w:autoSpaceDN w:val="0"/>
              <w:adjustRightInd w:val="0"/>
              <w:rPr>
                <w:rFonts w:ascii="Consolas" w:hAnsi="Consolas" w:cs="Consolas"/>
                <w:color w:val="000000"/>
                <w:sz w:val="19"/>
                <w:szCs w:val="19"/>
                <w:highlight w:val="white"/>
              </w:rPr>
            </w:pPr>
            <w:r w:rsidRPr="007529FD">
              <w:rPr>
                <w:rFonts w:ascii="Consolas" w:hAnsi="Consolas" w:cs="Consolas"/>
                <w:color w:val="000000"/>
                <w:sz w:val="19"/>
                <w:szCs w:val="19"/>
                <w:highlight w:val="white"/>
              </w:rPr>
              <w:t xml:space="preserve">                </w:t>
            </w:r>
            <w:r w:rsidRPr="0020466C">
              <w:rPr>
                <w:rFonts w:ascii="Consolas" w:hAnsi="Consolas" w:cs="Consolas"/>
                <w:color w:val="2B91AF"/>
                <w:sz w:val="19"/>
                <w:szCs w:val="19"/>
                <w:highlight w:val="white"/>
                <w:lang w:val="en-US"/>
              </w:rPr>
              <w:t>Thread</w:t>
            </w:r>
            <w:r w:rsidRPr="007529FD">
              <w:rPr>
                <w:rFonts w:ascii="Consolas" w:hAnsi="Consolas" w:cs="Consolas"/>
                <w:color w:val="000000"/>
                <w:sz w:val="19"/>
                <w:szCs w:val="19"/>
                <w:highlight w:val="white"/>
              </w:rPr>
              <w:t>.</w:t>
            </w:r>
            <w:r w:rsidRPr="0020466C">
              <w:rPr>
                <w:rFonts w:ascii="Consolas" w:hAnsi="Consolas" w:cs="Consolas"/>
                <w:color w:val="000000"/>
                <w:sz w:val="19"/>
                <w:szCs w:val="19"/>
                <w:highlight w:val="white"/>
                <w:lang w:val="en-US"/>
              </w:rPr>
              <w:t>Sleep</w:t>
            </w:r>
            <w:r w:rsidRPr="007529FD">
              <w:rPr>
                <w:rFonts w:ascii="Consolas" w:hAnsi="Consolas" w:cs="Consolas"/>
                <w:color w:val="000000"/>
                <w:sz w:val="19"/>
                <w:szCs w:val="19"/>
                <w:highlight w:val="white"/>
              </w:rPr>
              <w:t>(1000 * 5);</w:t>
            </w:r>
          </w:p>
          <w:p w:rsidR="0020466C" w:rsidRPr="007529FD" w:rsidRDefault="0020466C" w:rsidP="0020466C">
            <w:pPr>
              <w:autoSpaceDE w:val="0"/>
              <w:autoSpaceDN w:val="0"/>
              <w:adjustRightInd w:val="0"/>
              <w:rPr>
                <w:rFonts w:ascii="Consolas" w:hAnsi="Consolas" w:cs="Consolas"/>
                <w:color w:val="000000"/>
                <w:sz w:val="19"/>
                <w:szCs w:val="19"/>
                <w:highlight w:val="white"/>
              </w:rPr>
            </w:pPr>
            <w:r w:rsidRPr="007529FD">
              <w:rPr>
                <w:rFonts w:ascii="Consolas" w:hAnsi="Consolas" w:cs="Consolas"/>
                <w:color w:val="000000"/>
                <w:sz w:val="19"/>
                <w:szCs w:val="19"/>
                <w:highlight w:val="white"/>
              </w:rPr>
              <w:t xml:space="preserve">                </w:t>
            </w:r>
            <w:r w:rsidRPr="0020466C">
              <w:rPr>
                <w:rFonts w:ascii="Consolas" w:hAnsi="Consolas" w:cs="Consolas"/>
                <w:color w:val="2B91AF"/>
                <w:sz w:val="19"/>
                <w:szCs w:val="19"/>
                <w:highlight w:val="white"/>
                <w:lang w:val="en-US"/>
              </w:rPr>
              <w:t>Console</w:t>
            </w:r>
            <w:r w:rsidRPr="007529FD">
              <w:rPr>
                <w:rFonts w:ascii="Consolas" w:hAnsi="Consolas" w:cs="Consolas"/>
                <w:color w:val="000000"/>
                <w:sz w:val="19"/>
                <w:szCs w:val="19"/>
                <w:highlight w:val="white"/>
              </w:rPr>
              <w:t>.</w:t>
            </w:r>
            <w:proofErr w:type="spellStart"/>
            <w:r w:rsidRPr="0020466C">
              <w:rPr>
                <w:rFonts w:ascii="Consolas" w:hAnsi="Consolas" w:cs="Consolas"/>
                <w:color w:val="000000"/>
                <w:sz w:val="19"/>
                <w:szCs w:val="19"/>
                <w:highlight w:val="white"/>
                <w:lang w:val="en-US"/>
              </w:rPr>
              <w:t>WriteLine</w:t>
            </w:r>
            <w:proofErr w:type="spellEnd"/>
            <w:r w:rsidRPr="007529FD">
              <w:rPr>
                <w:rFonts w:ascii="Consolas" w:hAnsi="Consolas" w:cs="Consolas"/>
                <w:color w:val="000000"/>
                <w:sz w:val="19"/>
                <w:szCs w:val="19"/>
                <w:highlight w:val="white"/>
              </w:rPr>
              <w:t>(</w:t>
            </w:r>
            <w:proofErr w:type="spellStart"/>
            <w:r w:rsidRPr="0020466C">
              <w:rPr>
                <w:rFonts w:ascii="Consolas" w:hAnsi="Consolas" w:cs="Consolas"/>
                <w:color w:val="000000"/>
                <w:sz w:val="19"/>
                <w:szCs w:val="19"/>
                <w:highlight w:val="white"/>
                <w:lang w:val="en-US"/>
              </w:rPr>
              <w:t>kol</w:t>
            </w:r>
            <w:proofErr w:type="spellEnd"/>
            <w:r w:rsidRPr="007529FD">
              <w:rPr>
                <w:rFonts w:ascii="Consolas" w:hAnsi="Consolas" w:cs="Consolas"/>
                <w:color w:val="000000"/>
                <w:sz w:val="19"/>
                <w:szCs w:val="19"/>
                <w:highlight w:val="white"/>
              </w:rPr>
              <w:t xml:space="preserve"> + </w:t>
            </w:r>
            <w:r w:rsidRPr="007529FD">
              <w:rPr>
                <w:rFonts w:ascii="Consolas" w:hAnsi="Consolas" w:cs="Consolas"/>
                <w:color w:val="A31515"/>
                <w:sz w:val="19"/>
                <w:szCs w:val="19"/>
                <w:highlight w:val="white"/>
              </w:rPr>
              <w:t xml:space="preserve">" -&gt; </w:t>
            </w:r>
            <w:r>
              <w:rPr>
                <w:rFonts w:ascii="Consolas" w:hAnsi="Consolas" w:cs="Consolas"/>
                <w:color w:val="A31515"/>
                <w:sz w:val="19"/>
                <w:szCs w:val="19"/>
                <w:highlight w:val="white"/>
              </w:rPr>
              <w:t>Процесс</w:t>
            </w:r>
            <w:r w:rsidRPr="007529FD">
              <w:rPr>
                <w:rFonts w:ascii="Consolas" w:hAnsi="Consolas" w:cs="Consolas"/>
                <w:color w:val="A31515"/>
                <w:sz w:val="19"/>
                <w:szCs w:val="19"/>
                <w:highlight w:val="white"/>
              </w:rPr>
              <w:t xml:space="preserve"> </w:t>
            </w:r>
            <w:r>
              <w:rPr>
                <w:rFonts w:ascii="Consolas" w:hAnsi="Consolas" w:cs="Consolas"/>
                <w:color w:val="A31515"/>
                <w:sz w:val="19"/>
                <w:szCs w:val="19"/>
                <w:highlight w:val="white"/>
              </w:rPr>
              <w:t>закончил</w:t>
            </w:r>
            <w:r w:rsidRPr="007529FD">
              <w:rPr>
                <w:rFonts w:ascii="Consolas" w:hAnsi="Consolas" w:cs="Consolas"/>
                <w:color w:val="A31515"/>
                <w:sz w:val="19"/>
                <w:szCs w:val="19"/>
                <w:highlight w:val="white"/>
              </w:rPr>
              <w:t xml:space="preserve"> </w:t>
            </w:r>
            <w:r>
              <w:rPr>
                <w:rFonts w:ascii="Consolas" w:hAnsi="Consolas" w:cs="Consolas"/>
                <w:color w:val="A31515"/>
                <w:sz w:val="19"/>
                <w:szCs w:val="19"/>
                <w:highlight w:val="white"/>
              </w:rPr>
              <w:t>работу</w:t>
            </w:r>
            <w:r w:rsidRPr="007529FD">
              <w:rPr>
                <w:rFonts w:ascii="Consolas" w:hAnsi="Consolas" w:cs="Consolas"/>
                <w:color w:val="A31515"/>
                <w:sz w:val="19"/>
                <w:szCs w:val="19"/>
                <w:highlight w:val="white"/>
              </w:rPr>
              <w:t>"</w:t>
            </w:r>
            <w:r w:rsidRPr="007529FD">
              <w:rPr>
                <w:rFonts w:ascii="Consolas" w:hAnsi="Consolas" w:cs="Consolas"/>
                <w:color w:val="000000"/>
                <w:sz w:val="19"/>
                <w:szCs w:val="19"/>
                <w:highlight w:val="white"/>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7529FD">
              <w:rPr>
                <w:rFonts w:ascii="Consolas" w:hAnsi="Consolas" w:cs="Consolas"/>
                <w:color w:val="000000"/>
                <w:sz w:val="19"/>
                <w:szCs w:val="19"/>
                <w:highlight w:val="white"/>
              </w:rPr>
              <w:t xml:space="preserve">                </w:t>
            </w:r>
            <w:proofErr w:type="spellStart"/>
            <w:r w:rsidRPr="0020466C">
              <w:rPr>
                <w:rFonts w:ascii="Consolas" w:hAnsi="Consolas" w:cs="Consolas"/>
                <w:color w:val="000000"/>
                <w:sz w:val="19"/>
                <w:szCs w:val="19"/>
                <w:highlight w:val="white"/>
                <w:lang w:val="en-US"/>
              </w:rPr>
              <w:t>s.Release</w:t>
            </w:r>
            <w:proofErr w:type="spellEnd"/>
            <w:r w:rsidRPr="0020466C">
              <w:rPr>
                <w:rFonts w:ascii="Consolas" w:hAnsi="Consolas" w:cs="Consolas"/>
                <w:color w:val="000000"/>
                <w:sz w:val="19"/>
                <w:szCs w:val="19"/>
                <w:highlight w:val="white"/>
                <w:lang w:val="en-US"/>
              </w:rPr>
              <w:t>();</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p>
          <w:p w:rsidR="0020466C" w:rsidRPr="0020466C" w:rsidRDefault="0020466C" w:rsidP="0020466C">
            <w:pPr>
              <w:autoSpaceDE w:val="0"/>
              <w:autoSpaceDN w:val="0"/>
              <w:adjustRightInd w:val="0"/>
              <w:rPr>
                <w:rFonts w:ascii="Consolas" w:hAnsi="Consolas" w:cs="Consolas"/>
                <w:color w:val="000000"/>
                <w:sz w:val="19"/>
                <w:szCs w:val="19"/>
                <w:highlight w:val="white"/>
                <w:lang w:val="en-US"/>
              </w:rPr>
            </w:pPr>
            <w:r w:rsidRPr="0020466C">
              <w:rPr>
                <w:rFonts w:ascii="Consolas" w:hAnsi="Consolas" w:cs="Consolas"/>
                <w:color w:val="000000"/>
                <w:sz w:val="19"/>
                <w:szCs w:val="19"/>
                <w:highlight w:val="white"/>
                <w:lang w:val="en-US"/>
              </w:rPr>
              <w:t xml:space="preserve">            </w:t>
            </w:r>
            <w:r w:rsidRPr="0020466C">
              <w:rPr>
                <w:rFonts w:ascii="Consolas" w:hAnsi="Consolas" w:cs="Consolas"/>
                <w:color w:val="0000FF"/>
                <w:sz w:val="19"/>
                <w:szCs w:val="19"/>
                <w:highlight w:val="white"/>
                <w:lang w:val="en-US"/>
              </w:rPr>
              <w:t>else</w:t>
            </w:r>
            <w:r w:rsidRPr="0020466C">
              <w:rPr>
                <w:rFonts w:ascii="Consolas" w:hAnsi="Consolas" w:cs="Consolas"/>
                <w:color w:val="000000"/>
                <w:sz w:val="19"/>
                <w:szCs w:val="19"/>
                <w:highlight w:val="white"/>
                <w:lang w:val="en-US"/>
              </w:rPr>
              <w:t xml:space="preserve"> </w:t>
            </w:r>
            <w:proofErr w:type="spellStart"/>
            <w:r w:rsidRPr="0020466C">
              <w:rPr>
                <w:rFonts w:ascii="Consolas" w:hAnsi="Consolas" w:cs="Consolas"/>
                <w:color w:val="2B91AF"/>
                <w:sz w:val="19"/>
                <w:szCs w:val="19"/>
                <w:highlight w:val="white"/>
                <w:lang w:val="en-US"/>
              </w:rPr>
              <w:t>Console</w:t>
            </w:r>
            <w:r w:rsidRPr="0020466C">
              <w:rPr>
                <w:rFonts w:ascii="Consolas" w:hAnsi="Consolas" w:cs="Consolas"/>
                <w:color w:val="000000"/>
                <w:sz w:val="19"/>
                <w:szCs w:val="19"/>
                <w:highlight w:val="white"/>
                <w:lang w:val="en-US"/>
              </w:rPr>
              <w:t>.WriteLine</w:t>
            </w:r>
            <w:proofErr w:type="spellEnd"/>
            <w:r w:rsidRPr="0020466C">
              <w:rPr>
                <w:rFonts w:ascii="Consolas" w:hAnsi="Consolas" w:cs="Consolas"/>
                <w:color w:val="000000"/>
                <w:sz w:val="19"/>
                <w:szCs w:val="19"/>
                <w:highlight w:val="white"/>
                <w:lang w:val="en-US"/>
              </w:rPr>
              <w:t>(</w:t>
            </w:r>
            <w:r w:rsidRPr="0020466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семафор</w:t>
            </w:r>
            <w:r w:rsidRPr="0020466C">
              <w:rPr>
                <w:rFonts w:ascii="Consolas" w:hAnsi="Consolas" w:cs="Consolas"/>
                <w:color w:val="A31515"/>
                <w:sz w:val="19"/>
                <w:szCs w:val="19"/>
                <w:highlight w:val="white"/>
                <w:lang w:val="en-US"/>
              </w:rPr>
              <w:t xml:space="preserve"> </w:t>
            </w:r>
            <w:r>
              <w:rPr>
                <w:rFonts w:ascii="Consolas" w:hAnsi="Consolas" w:cs="Consolas"/>
                <w:color w:val="A31515"/>
                <w:sz w:val="19"/>
                <w:szCs w:val="19"/>
                <w:highlight w:val="white"/>
              </w:rPr>
              <w:t>закрыт</w:t>
            </w:r>
            <w:r w:rsidRPr="0020466C">
              <w:rPr>
                <w:rFonts w:ascii="Consolas" w:hAnsi="Consolas" w:cs="Consolas"/>
                <w:color w:val="A31515"/>
                <w:sz w:val="19"/>
                <w:szCs w:val="19"/>
                <w:highlight w:val="white"/>
                <w:lang w:val="en-US"/>
              </w:rPr>
              <w:t xml:space="preserve"> "</w:t>
            </w:r>
            <w:r w:rsidRPr="0020466C">
              <w:rPr>
                <w:rFonts w:ascii="Consolas" w:hAnsi="Consolas" w:cs="Consolas"/>
                <w:color w:val="000000"/>
                <w:sz w:val="19"/>
                <w:szCs w:val="19"/>
                <w:highlight w:val="white"/>
                <w:lang w:val="en-US"/>
              </w:rPr>
              <w:t>);</w:t>
            </w:r>
          </w:p>
          <w:p w:rsidR="0020466C" w:rsidRDefault="0020466C" w:rsidP="0020466C">
            <w:pPr>
              <w:autoSpaceDE w:val="0"/>
              <w:autoSpaceDN w:val="0"/>
              <w:adjustRightInd w:val="0"/>
              <w:rPr>
                <w:rFonts w:ascii="Consolas" w:hAnsi="Consolas" w:cs="Consolas"/>
                <w:color w:val="000000"/>
                <w:sz w:val="19"/>
                <w:szCs w:val="19"/>
                <w:highlight w:val="white"/>
              </w:rPr>
            </w:pPr>
            <w:r w:rsidRPr="0020466C">
              <w:rPr>
                <w:rFonts w:ascii="Consolas" w:hAnsi="Consolas" w:cs="Consolas"/>
                <w:color w:val="000000"/>
                <w:sz w:val="19"/>
                <w:szCs w:val="19"/>
                <w:highlight w:val="white"/>
                <w:lang w:val="en-US"/>
              </w:rPr>
              <w:t xml:space="preserve">            </w:t>
            </w:r>
            <w:proofErr w:type="spellStart"/>
            <w:r>
              <w:rPr>
                <w:rFonts w:ascii="Consolas" w:hAnsi="Consolas" w:cs="Consolas"/>
                <w:color w:val="2B91AF"/>
                <w:sz w:val="19"/>
                <w:szCs w:val="19"/>
                <w:highlight w:val="white"/>
              </w:rPr>
              <w:t>Console</w:t>
            </w:r>
            <w:r>
              <w:rPr>
                <w:rFonts w:ascii="Consolas" w:hAnsi="Consolas" w:cs="Consolas"/>
                <w:color w:val="000000"/>
                <w:sz w:val="19"/>
                <w:szCs w:val="19"/>
                <w:highlight w:val="white"/>
              </w:rPr>
              <w:t>.ReadKey</w:t>
            </w:r>
            <w:proofErr w:type="spellEnd"/>
            <w:r>
              <w:rPr>
                <w:rFonts w:ascii="Consolas" w:hAnsi="Consolas" w:cs="Consolas"/>
                <w:color w:val="000000"/>
                <w:sz w:val="19"/>
                <w:szCs w:val="19"/>
                <w:highlight w:val="white"/>
              </w:rPr>
              <w:t>();</w:t>
            </w:r>
          </w:p>
          <w:p w:rsidR="0020466C" w:rsidRDefault="0020466C" w:rsidP="0020466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20466C" w:rsidRDefault="0020466C" w:rsidP="0020466C">
            <w:pPr>
              <w:autoSpaceDE w:val="0"/>
              <w:autoSpaceDN w:val="0"/>
              <w:adjustRightInd w:val="0"/>
              <w:rPr>
                <w:rFonts w:ascii="Consolas" w:hAnsi="Consolas" w:cs="Consolas"/>
                <w:color w:val="000000"/>
                <w:sz w:val="19"/>
                <w:szCs w:val="19"/>
                <w:highlight w:val="white"/>
              </w:rPr>
            </w:pPr>
          </w:p>
          <w:p w:rsidR="0020466C" w:rsidRDefault="0020466C" w:rsidP="0020466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20466C" w:rsidRDefault="0020466C" w:rsidP="0020466C">
            <w:pPr>
              <w:autoSpaceDE w:val="0"/>
              <w:autoSpaceDN w:val="0"/>
              <w:adjustRightInd w:val="0"/>
              <w:rPr>
                <w:rFonts w:ascii="Consolas" w:hAnsi="Consolas" w:cs="Consolas"/>
                <w:color w:val="000000"/>
                <w:sz w:val="19"/>
                <w:szCs w:val="19"/>
                <w:highlight w:val="white"/>
              </w:rPr>
            </w:pPr>
            <w:r>
              <w:rPr>
                <w:rFonts w:ascii="Consolas" w:hAnsi="Consolas" w:cs="Consolas"/>
                <w:color w:val="000000"/>
                <w:sz w:val="19"/>
                <w:szCs w:val="19"/>
                <w:highlight w:val="white"/>
              </w:rPr>
              <w:t>}</w:t>
            </w:r>
          </w:p>
          <w:p w:rsidR="0020466C" w:rsidRDefault="0020466C" w:rsidP="00F95726">
            <w:pPr>
              <w:jc w:val="both"/>
              <w:rPr>
                <w:rFonts w:ascii="Times New Roman" w:hAnsi="Times New Roman" w:cs="Times New Roman"/>
                <w:sz w:val="28"/>
                <w:szCs w:val="28"/>
                <w:lang w:val="kk-KZ"/>
              </w:rPr>
            </w:pPr>
          </w:p>
        </w:tc>
      </w:tr>
    </w:tbl>
    <w:p w:rsidR="00F95726" w:rsidRDefault="00F95726" w:rsidP="00F95726">
      <w:pPr>
        <w:spacing w:after="0" w:line="240" w:lineRule="auto"/>
        <w:ind w:firstLine="709"/>
        <w:jc w:val="both"/>
        <w:rPr>
          <w:rFonts w:ascii="Times New Roman" w:hAnsi="Times New Roman" w:cs="Times New Roman"/>
          <w:sz w:val="28"/>
          <w:szCs w:val="28"/>
          <w:lang w:val="kk-KZ"/>
        </w:rPr>
      </w:pPr>
    </w:p>
    <w:p w:rsidR="00A363CC" w:rsidRDefault="00A363CC">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FE7094" w:rsidRPr="00FE7094" w:rsidRDefault="00121786" w:rsidP="00FE7094">
      <w:pPr>
        <w:pStyle w:val="a4"/>
        <w:spacing w:before="0" w:beforeAutospacing="0" w:after="0" w:afterAutospacing="0"/>
        <w:jc w:val="center"/>
        <w:rPr>
          <w:b/>
          <w:sz w:val="28"/>
          <w:szCs w:val="28"/>
          <w:lang w:val="kk-KZ"/>
        </w:rPr>
      </w:pPr>
      <w:r w:rsidRPr="00121786">
        <w:rPr>
          <w:b/>
          <w:sz w:val="28"/>
          <w:szCs w:val="28"/>
          <w:lang w:val="kk-KZ"/>
        </w:rPr>
        <w:lastRenderedPageBreak/>
        <w:t xml:space="preserve">2 </w:t>
      </w:r>
      <w:r w:rsidR="00FE7094" w:rsidRPr="00FE7094">
        <w:rPr>
          <w:b/>
          <w:sz w:val="28"/>
          <w:szCs w:val="28"/>
          <w:lang w:val="kk-KZ"/>
        </w:rPr>
        <w:t>ТІЗБЕКТЕРДІ АВТОМАТТЫ СИНХРОНДАУ</w:t>
      </w:r>
    </w:p>
    <w:p w:rsidR="00FE7094" w:rsidRPr="00FE7094" w:rsidRDefault="00FE7094" w:rsidP="00FE7094">
      <w:pPr>
        <w:pStyle w:val="a4"/>
        <w:spacing w:before="0" w:beforeAutospacing="0" w:after="0" w:afterAutospacing="0"/>
        <w:jc w:val="center"/>
        <w:rPr>
          <w:b/>
          <w:sz w:val="28"/>
          <w:szCs w:val="28"/>
          <w:lang w:val="kk-KZ"/>
        </w:rPr>
      </w:pPr>
    </w:p>
    <w:p w:rsidR="00FE7094" w:rsidRPr="00FE7094" w:rsidRDefault="00A423AC" w:rsidP="00FE7094">
      <w:pPr>
        <w:pStyle w:val="a4"/>
        <w:spacing w:before="0" w:beforeAutospacing="0" w:after="0" w:afterAutospacing="0"/>
        <w:rPr>
          <w:b/>
          <w:sz w:val="28"/>
          <w:szCs w:val="28"/>
          <w:lang w:val="kk-KZ"/>
        </w:rPr>
      </w:pPr>
      <w:r>
        <w:rPr>
          <w:b/>
          <w:sz w:val="28"/>
          <w:szCs w:val="28"/>
          <w:lang w:val="en-US"/>
        </w:rPr>
        <w:t xml:space="preserve">2.1 </w:t>
      </w:r>
      <w:r w:rsidR="00FE7094" w:rsidRPr="00FE7094">
        <w:rPr>
          <w:b/>
          <w:sz w:val="28"/>
          <w:szCs w:val="28"/>
          <w:lang w:val="kk-KZ"/>
        </w:rPr>
        <w:t>Тізбектерді синхрондау контекстінің түсінігі</w:t>
      </w:r>
    </w:p>
    <w:p w:rsidR="00121786" w:rsidRPr="00D97DE3" w:rsidRDefault="00121786" w:rsidP="00D97DE3">
      <w:pPr>
        <w:pStyle w:val="a4"/>
        <w:spacing w:before="0" w:beforeAutospacing="0" w:after="0" w:afterAutospacing="0"/>
        <w:ind w:firstLine="709"/>
        <w:jc w:val="both"/>
        <w:rPr>
          <w:sz w:val="28"/>
          <w:szCs w:val="28"/>
          <w:lang w:val="kk-KZ"/>
        </w:rPr>
      </w:pPr>
      <w:r w:rsidRPr="00D97DE3">
        <w:rPr>
          <w:sz w:val="28"/>
          <w:szCs w:val="28"/>
          <w:lang w:val="kk-KZ"/>
        </w:rPr>
        <w:t xml:space="preserve">Қандай да бір үдерістің тізбектерін синхрондау компьютердің максималды жүктелуін қамтамасыз етуге бағытталған. Көп жағдайда тізбектердің жұмысын синхрондау тізбектердің параллельді жұмысын ұйымдастырумен теңестіріледі, алайда ол олай емес. </w:t>
      </w:r>
    </w:p>
    <w:p w:rsidR="00121786" w:rsidRPr="00D97DE3" w:rsidRDefault="00121786" w:rsidP="00D97DE3">
      <w:pPr>
        <w:pStyle w:val="a4"/>
        <w:spacing w:before="0" w:beforeAutospacing="0" w:after="0" w:afterAutospacing="0"/>
        <w:ind w:firstLine="709"/>
        <w:jc w:val="both"/>
        <w:rPr>
          <w:sz w:val="28"/>
          <w:szCs w:val="28"/>
          <w:lang w:val="kk-KZ"/>
        </w:rPr>
      </w:pPr>
      <w:r w:rsidRPr="00D97DE3">
        <w:rPr>
          <w:sz w:val="28"/>
          <w:szCs w:val="28"/>
          <w:lang w:val="kk-KZ"/>
        </w:rPr>
        <w:t>Егерде объекті құрылса - ал ол қандай да бір деректермен әрекеттері бар жады облысы (</w:t>
      </w:r>
      <w:r w:rsidRPr="00D97DE3">
        <w:rPr>
          <w:b/>
          <w:sz w:val="28"/>
          <w:szCs w:val="28"/>
          <w:lang w:val="kk-KZ"/>
        </w:rPr>
        <w:t>объект контексі</w:t>
      </w:r>
      <w:r w:rsidRPr="00D97DE3">
        <w:rPr>
          <w:sz w:val="28"/>
          <w:szCs w:val="28"/>
          <w:lang w:val="kk-KZ"/>
        </w:rPr>
        <w:t>), және кезекті тізбектің жұмысы аяқталғанға дейін оған (</w:t>
      </w:r>
      <w:r w:rsidRPr="00D97DE3">
        <w:rPr>
          <w:b/>
          <w:sz w:val="28"/>
          <w:szCs w:val="28"/>
          <w:lang w:val="kk-KZ"/>
        </w:rPr>
        <w:t>жады облысына</w:t>
      </w:r>
      <w:r w:rsidRPr="00D97DE3">
        <w:rPr>
          <w:sz w:val="28"/>
          <w:szCs w:val="28"/>
          <w:lang w:val="kk-KZ"/>
        </w:rPr>
        <w:t xml:space="preserve">) деген қатынауды блоктаса, онда тізбектерді автоматты синхрондауды (нақты айтқанда блоктауды) ұйымдастаруға болады.  </w:t>
      </w:r>
    </w:p>
    <w:p w:rsidR="00121786" w:rsidRPr="00D97DE3" w:rsidRDefault="00121786" w:rsidP="00D97DE3">
      <w:pPr>
        <w:spacing w:after="0" w:line="240" w:lineRule="auto"/>
        <w:ind w:firstLine="708"/>
        <w:jc w:val="both"/>
        <w:rPr>
          <w:rFonts w:ascii="Times New Roman" w:hAnsi="Times New Roman" w:cs="Times New Roman"/>
          <w:sz w:val="28"/>
          <w:szCs w:val="28"/>
          <w:lang w:val="kk-KZ"/>
        </w:rPr>
      </w:pPr>
      <w:r w:rsidRPr="00D97DE3">
        <w:rPr>
          <w:rFonts w:ascii="Times New Roman" w:hAnsi="Times New Roman" w:cs="Times New Roman"/>
          <w:sz w:val="28"/>
          <w:szCs w:val="28"/>
          <w:lang w:val="kk-KZ"/>
        </w:rPr>
        <w:t xml:space="preserve">C# тілінде ContextBoundObject арнайы класы бар, оны мұраланған класс әдістер мен қасиеттердің белгілі жиынтығы бар </w:t>
      </w:r>
      <w:r w:rsidRPr="00D97DE3">
        <w:rPr>
          <w:rFonts w:ascii="Times New Roman" w:hAnsi="Times New Roman" w:cs="Times New Roman"/>
          <w:b/>
          <w:sz w:val="28"/>
          <w:szCs w:val="28"/>
          <w:lang w:val="kk-KZ"/>
        </w:rPr>
        <w:t>объектілер контекстерін</w:t>
      </w:r>
      <w:r w:rsidRPr="00D97DE3">
        <w:rPr>
          <w:rFonts w:ascii="Times New Roman" w:hAnsi="Times New Roman" w:cs="Times New Roman"/>
          <w:sz w:val="28"/>
          <w:szCs w:val="28"/>
          <w:lang w:val="kk-KZ"/>
        </w:rPr>
        <w:t xml:space="preserve"> құрайды. </w:t>
      </w:r>
    </w:p>
    <w:p w:rsidR="00D97DE3" w:rsidRPr="00D97DE3" w:rsidRDefault="00D97DE3" w:rsidP="00D97DE3">
      <w:pPr>
        <w:spacing w:after="0" w:line="240" w:lineRule="auto"/>
        <w:ind w:firstLine="708"/>
        <w:jc w:val="both"/>
        <w:rPr>
          <w:rFonts w:ascii="Times New Roman" w:hAnsi="Times New Roman" w:cs="Times New Roman"/>
          <w:sz w:val="28"/>
          <w:szCs w:val="28"/>
          <w:lang w:val="kk-KZ"/>
        </w:rPr>
      </w:pPr>
      <w:r w:rsidRPr="00D97DE3">
        <w:rPr>
          <w:rFonts w:ascii="Times New Roman" w:hAnsi="Times New Roman" w:cs="Times New Roman"/>
          <w:b/>
          <w:sz w:val="28"/>
          <w:szCs w:val="28"/>
          <w:lang w:val="kk-KZ"/>
        </w:rPr>
        <w:t>Объект контекстіне</w:t>
      </w:r>
      <w:r w:rsidRPr="00D97DE3">
        <w:rPr>
          <w:rFonts w:ascii="Times New Roman" w:hAnsi="Times New Roman" w:cs="Times New Roman"/>
          <w:sz w:val="28"/>
          <w:szCs w:val="28"/>
          <w:lang w:val="kk-KZ"/>
        </w:rPr>
        <w:t xml:space="preserve"> қол жеткізуді автоматты түрде </w:t>
      </w:r>
      <w:r w:rsidRPr="00D97DE3">
        <w:rPr>
          <w:rFonts w:ascii="Times New Roman" w:hAnsi="Times New Roman" w:cs="Times New Roman"/>
          <w:b/>
          <w:sz w:val="28"/>
          <w:szCs w:val="28"/>
          <w:lang w:val="kk-KZ"/>
        </w:rPr>
        <w:t>синхрондау (блоктау)</w:t>
      </w:r>
      <w:r w:rsidRPr="00D97DE3">
        <w:rPr>
          <w:rFonts w:ascii="Times New Roman" w:hAnsi="Times New Roman" w:cs="Times New Roman"/>
          <w:sz w:val="28"/>
          <w:szCs w:val="28"/>
          <w:lang w:val="kk-KZ"/>
        </w:rPr>
        <w:t xml:space="preserve"> үшін осындай объектіні жариялаудың алдында </w:t>
      </w:r>
      <w:r w:rsidRPr="00D97DE3">
        <w:rPr>
          <w:rFonts w:ascii="Times New Roman" w:hAnsi="Times New Roman" w:cs="Times New Roman"/>
          <w:b/>
          <w:sz w:val="28"/>
          <w:szCs w:val="28"/>
          <w:lang w:val="kk-KZ"/>
        </w:rPr>
        <w:t>Synchronization атрибутын</w:t>
      </w:r>
      <w:r w:rsidRPr="00D97DE3">
        <w:rPr>
          <w:rFonts w:ascii="Times New Roman" w:hAnsi="Times New Roman" w:cs="Times New Roman"/>
          <w:sz w:val="28"/>
          <w:szCs w:val="28"/>
          <w:lang w:val="kk-KZ"/>
        </w:rPr>
        <w:t xml:space="preserve"> көрсету қажет. </w:t>
      </w:r>
    </w:p>
    <w:p w:rsidR="00D97DE3" w:rsidRPr="00D97DE3" w:rsidRDefault="00D97DE3" w:rsidP="00D97DE3">
      <w:pPr>
        <w:spacing w:after="0" w:line="240" w:lineRule="auto"/>
        <w:ind w:firstLine="708"/>
        <w:jc w:val="both"/>
        <w:rPr>
          <w:rFonts w:ascii="Times New Roman" w:hAnsi="Times New Roman" w:cs="Times New Roman"/>
          <w:sz w:val="28"/>
          <w:szCs w:val="28"/>
          <w:lang w:val="kk-KZ"/>
        </w:rPr>
      </w:pPr>
      <w:r w:rsidRPr="00D97DE3">
        <w:rPr>
          <w:rFonts w:ascii="Times New Roman" w:hAnsi="Times New Roman" w:cs="Times New Roman"/>
          <w:sz w:val="28"/>
          <w:szCs w:val="28"/>
          <w:lang w:val="kk-KZ"/>
        </w:rPr>
        <w:t xml:space="preserve">Сонда осындай объектінің </w:t>
      </w:r>
      <w:r w:rsidRPr="00D97DE3">
        <w:rPr>
          <w:rFonts w:ascii="Times New Roman" w:hAnsi="Times New Roman" w:cs="Times New Roman"/>
          <w:b/>
          <w:sz w:val="28"/>
          <w:szCs w:val="28"/>
          <w:lang w:val="kk-KZ"/>
        </w:rPr>
        <w:t>әрекет ету облысы</w:t>
      </w:r>
      <w:r w:rsidRPr="00D97DE3">
        <w:rPr>
          <w:rFonts w:ascii="Times New Roman" w:hAnsi="Times New Roman" w:cs="Times New Roman"/>
          <w:sz w:val="28"/>
          <w:szCs w:val="28"/>
          <w:lang w:val="kk-KZ"/>
        </w:rPr>
        <w:t xml:space="preserve"> – </w:t>
      </w:r>
      <w:r w:rsidRPr="00D97DE3">
        <w:rPr>
          <w:rFonts w:ascii="Times New Roman" w:hAnsi="Times New Roman" w:cs="Times New Roman"/>
          <w:b/>
          <w:sz w:val="28"/>
          <w:szCs w:val="28"/>
          <w:lang w:val="kk-KZ"/>
        </w:rPr>
        <w:t>синхрондау контексті</w:t>
      </w:r>
      <w:r w:rsidRPr="00D97DE3">
        <w:rPr>
          <w:rFonts w:ascii="Times New Roman" w:hAnsi="Times New Roman" w:cs="Times New Roman"/>
          <w:sz w:val="28"/>
          <w:szCs w:val="28"/>
          <w:lang w:val="kk-KZ"/>
        </w:rPr>
        <w:t xml:space="preserve"> деп аталады. Мысалы:</w:t>
      </w:r>
    </w:p>
    <w:tbl>
      <w:tblPr>
        <w:tblStyle w:val="a9"/>
        <w:tblW w:w="0" w:type="auto"/>
        <w:tblLook w:val="04A0" w:firstRow="1" w:lastRow="0" w:firstColumn="1" w:lastColumn="0" w:noHBand="0" w:noVBand="1"/>
      </w:tblPr>
      <w:tblGrid>
        <w:gridCol w:w="8609"/>
      </w:tblGrid>
      <w:tr w:rsidR="00D97DE3" w:rsidRPr="007529FD" w:rsidTr="00D97DE3">
        <w:trPr>
          <w:trHeight w:val="1200"/>
        </w:trPr>
        <w:tc>
          <w:tcPr>
            <w:tcW w:w="8609" w:type="dxa"/>
          </w:tcPr>
          <w:p w:rsidR="00D97DE3" w:rsidRPr="00D97DE3" w:rsidRDefault="00D97DE3" w:rsidP="00D97DE3">
            <w:pPr>
              <w:ind w:firstLine="708"/>
              <w:rPr>
                <w:rFonts w:ascii="Times New Roman" w:hAnsi="Times New Roman" w:cs="Times New Roman"/>
                <w:sz w:val="28"/>
                <w:szCs w:val="28"/>
                <w:lang w:val="en-US"/>
              </w:rPr>
            </w:pPr>
            <w:r w:rsidRPr="00D97DE3">
              <w:rPr>
                <w:rFonts w:ascii="Times New Roman" w:hAnsi="Times New Roman" w:cs="Times New Roman"/>
                <w:sz w:val="28"/>
                <w:szCs w:val="28"/>
                <w:lang w:val="en-US"/>
              </w:rPr>
              <w:t>[Synchronization]</w:t>
            </w:r>
          </w:p>
          <w:p w:rsidR="00D97DE3" w:rsidRPr="00D97DE3" w:rsidRDefault="00D97DE3" w:rsidP="00D97DE3">
            <w:pPr>
              <w:ind w:firstLine="708"/>
              <w:rPr>
                <w:rFonts w:ascii="Times New Roman" w:hAnsi="Times New Roman" w:cs="Times New Roman"/>
                <w:sz w:val="28"/>
                <w:szCs w:val="28"/>
                <w:lang w:val="en-US"/>
              </w:rPr>
            </w:pPr>
            <w:r w:rsidRPr="00D97DE3">
              <w:rPr>
                <w:rFonts w:ascii="Times New Roman" w:hAnsi="Times New Roman" w:cs="Times New Roman"/>
                <w:sz w:val="28"/>
                <w:szCs w:val="28"/>
                <w:lang w:val="en-US"/>
              </w:rPr>
              <w:t xml:space="preserve"> public class </w:t>
            </w:r>
            <w:proofErr w:type="spellStart"/>
            <w:r w:rsidRPr="00D97DE3">
              <w:rPr>
                <w:rFonts w:ascii="Times New Roman" w:hAnsi="Times New Roman" w:cs="Times New Roman"/>
                <w:sz w:val="28"/>
                <w:szCs w:val="28"/>
                <w:lang w:val="en-US"/>
              </w:rPr>
              <w:t>Niti</w:t>
            </w:r>
            <w:proofErr w:type="spellEnd"/>
            <w:r w:rsidRPr="00D97DE3">
              <w:rPr>
                <w:rFonts w:ascii="Times New Roman" w:hAnsi="Times New Roman" w:cs="Times New Roman"/>
                <w:sz w:val="28"/>
                <w:szCs w:val="28"/>
                <w:lang w:val="en-US"/>
              </w:rPr>
              <w:t xml:space="preserve"> : </w:t>
            </w:r>
            <w:proofErr w:type="spellStart"/>
            <w:r w:rsidRPr="00D97DE3">
              <w:rPr>
                <w:rFonts w:ascii="Times New Roman" w:hAnsi="Times New Roman" w:cs="Times New Roman"/>
                <w:sz w:val="28"/>
                <w:szCs w:val="28"/>
                <w:lang w:val="en-US"/>
              </w:rPr>
              <w:t>ContextBoundObject</w:t>
            </w:r>
            <w:proofErr w:type="spellEnd"/>
          </w:p>
          <w:p w:rsidR="00D97DE3" w:rsidRDefault="00D97DE3" w:rsidP="00D97DE3">
            <w:pPr>
              <w:rPr>
                <w:rFonts w:ascii="Times New Roman" w:hAnsi="Times New Roman" w:cs="Times New Roman"/>
                <w:sz w:val="28"/>
                <w:szCs w:val="28"/>
                <w:lang w:val="kk-KZ"/>
              </w:rPr>
            </w:pPr>
            <w:r w:rsidRPr="00D97DE3">
              <w:rPr>
                <w:rFonts w:ascii="Times New Roman" w:hAnsi="Times New Roman" w:cs="Times New Roman"/>
                <w:sz w:val="28"/>
                <w:szCs w:val="28"/>
                <w:lang w:val="en-US"/>
              </w:rPr>
              <w:t xml:space="preserve"> </w:t>
            </w:r>
            <w:r w:rsidRPr="00D97DE3">
              <w:rPr>
                <w:rFonts w:ascii="Times New Roman" w:hAnsi="Times New Roman" w:cs="Times New Roman"/>
                <w:sz w:val="28"/>
                <w:szCs w:val="28"/>
                <w:lang w:val="en-US"/>
              </w:rPr>
              <w:tab/>
            </w:r>
            <w:r w:rsidRPr="00D97DE3">
              <w:rPr>
                <w:rFonts w:ascii="Times New Roman" w:hAnsi="Times New Roman" w:cs="Times New Roman"/>
                <w:sz w:val="28"/>
                <w:szCs w:val="28"/>
                <w:lang w:val="en-US"/>
              </w:rPr>
              <w:tab/>
              <w:t>{ . . .}</w:t>
            </w:r>
          </w:p>
        </w:tc>
      </w:tr>
    </w:tbl>
    <w:p w:rsidR="00D97DE3" w:rsidRDefault="00D97DE3" w:rsidP="00D97DE3">
      <w:pPr>
        <w:spacing w:after="0" w:line="240" w:lineRule="auto"/>
        <w:ind w:firstLine="708"/>
        <w:rPr>
          <w:rFonts w:ascii="Times New Roman" w:hAnsi="Times New Roman" w:cs="Times New Roman"/>
          <w:sz w:val="28"/>
          <w:szCs w:val="28"/>
          <w:lang w:val="kk-KZ"/>
        </w:rPr>
      </w:pPr>
    </w:p>
    <w:p w:rsidR="0098043E" w:rsidRPr="0098043E" w:rsidRDefault="0098043E" w:rsidP="0098043E">
      <w:pPr>
        <w:spacing w:after="0" w:line="240" w:lineRule="auto"/>
        <w:ind w:firstLine="709"/>
        <w:jc w:val="both"/>
        <w:rPr>
          <w:rFonts w:ascii="Times New Roman" w:hAnsi="Times New Roman" w:cs="Times New Roman"/>
          <w:sz w:val="32"/>
          <w:szCs w:val="32"/>
          <w:lang w:val="kk-KZ"/>
        </w:rPr>
      </w:pPr>
      <w:r w:rsidRPr="0098043E">
        <w:rPr>
          <w:rFonts w:ascii="Times New Roman" w:hAnsi="Times New Roman" w:cs="Times New Roman"/>
          <w:sz w:val="32"/>
          <w:szCs w:val="32"/>
          <w:lang w:val="kk-KZ"/>
        </w:rPr>
        <w:t xml:space="preserve">Осы объектінің әрекет ету облысы </w:t>
      </w:r>
      <w:r w:rsidRPr="0098043E">
        <w:rPr>
          <w:rFonts w:ascii="Times New Roman" w:hAnsi="Times New Roman" w:cs="Times New Roman"/>
          <w:b/>
          <w:sz w:val="32"/>
          <w:szCs w:val="32"/>
          <w:lang w:val="kk-KZ"/>
        </w:rPr>
        <w:t>синхрондау контекст</w:t>
      </w:r>
      <w:r w:rsidRPr="0098043E">
        <w:rPr>
          <w:rFonts w:ascii="Times New Roman" w:hAnsi="Times New Roman" w:cs="Times New Roman"/>
          <w:sz w:val="32"/>
          <w:szCs w:val="32"/>
          <w:lang w:val="kk-KZ"/>
        </w:rPr>
        <w:t xml:space="preserve">і болып табылады. </w:t>
      </w:r>
    </w:p>
    <w:p w:rsidR="0098043E" w:rsidRPr="0098043E" w:rsidRDefault="0098043E" w:rsidP="0098043E">
      <w:pPr>
        <w:spacing w:after="0" w:line="240" w:lineRule="auto"/>
        <w:ind w:firstLine="709"/>
        <w:jc w:val="both"/>
        <w:rPr>
          <w:rFonts w:ascii="Times New Roman" w:hAnsi="Times New Roman" w:cs="Times New Roman"/>
          <w:sz w:val="32"/>
          <w:szCs w:val="32"/>
          <w:lang w:val="kk-KZ"/>
        </w:rPr>
      </w:pPr>
      <w:r w:rsidRPr="0098043E">
        <w:rPr>
          <w:rFonts w:ascii="Times New Roman" w:hAnsi="Times New Roman" w:cs="Times New Roman"/>
          <w:sz w:val="32"/>
          <w:szCs w:val="32"/>
          <w:lang w:val="kk-KZ"/>
        </w:rPr>
        <w:t>Синхрондау контекстін құрып, осы объектінің ресурстарына бірнеше жұмыс істеп тұрған тізбектің қатынауын (блоктауын) басқаруға болады.</w:t>
      </w:r>
    </w:p>
    <w:p w:rsidR="005020B2" w:rsidRPr="005020B2" w:rsidRDefault="005020B2" w:rsidP="005020B2">
      <w:pPr>
        <w:spacing w:after="0" w:line="240" w:lineRule="auto"/>
        <w:ind w:firstLine="709"/>
        <w:jc w:val="both"/>
        <w:rPr>
          <w:rFonts w:ascii="Times New Roman" w:hAnsi="Times New Roman" w:cs="Times New Roman"/>
          <w:b/>
          <w:sz w:val="32"/>
          <w:szCs w:val="32"/>
          <w:lang w:val="kk-KZ"/>
        </w:rPr>
      </w:pPr>
      <w:r w:rsidRPr="005020B2">
        <w:rPr>
          <w:rFonts w:ascii="Times New Roman" w:hAnsi="Times New Roman" w:cs="Times New Roman"/>
          <w:b/>
          <w:sz w:val="32"/>
          <w:szCs w:val="32"/>
          <w:lang w:val="kk-KZ"/>
        </w:rPr>
        <w:t xml:space="preserve">Сонымен үдерісте бірнеше тізбек жұмыс істеуі мүмкін, бірақ уақыттың нақты мезетінде объект ресурстарына тек бір тізбекке рұқсат етілген. </w:t>
      </w:r>
    </w:p>
    <w:p w:rsidR="005020B2" w:rsidRPr="005020B2" w:rsidRDefault="005020B2" w:rsidP="005020B2">
      <w:pPr>
        <w:spacing w:after="0" w:line="240" w:lineRule="auto"/>
        <w:ind w:firstLine="709"/>
        <w:jc w:val="both"/>
        <w:rPr>
          <w:rFonts w:ascii="Times New Roman" w:hAnsi="Times New Roman" w:cs="Times New Roman"/>
          <w:sz w:val="32"/>
          <w:szCs w:val="32"/>
          <w:lang w:val="kk-KZ"/>
        </w:rPr>
      </w:pPr>
      <w:r w:rsidRPr="005020B2">
        <w:rPr>
          <w:rFonts w:ascii="Times New Roman" w:hAnsi="Times New Roman" w:cs="Times New Roman"/>
          <w:sz w:val="32"/>
          <w:szCs w:val="32"/>
          <w:lang w:val="kk-KZ"/>
        </w:rPr>
        <w:t>Синхрондау контекстімен жұмыс істейтін тізбек жұмысын аяқтағанға дейін, басқа тізбек қатынауға рұқсат алмайды. Бұл жайт бір мезетте бъектімен бірнеше жұмыс істеп тұрған тізбектің жұмыс жасауына жол бермейді.</w:t>
      </w:r>
    </w:p>
    <w:p w:rsidR="00FE7094" w:rsidRPr="007529FD" w:rsidRDefault="00FE7094">
      <w:pPr>
        <w:rPr>
          <w:sz w:val="28"/>
          <w:szCs w:val="28"/>
          <w:lang w:val="kk-KZ"/>
        </w:rPr>
      </w:pPr>
    </w:p>
    <w:p w:rsidR="00A423AC" w:rsidRPr="007529FD" w:rsidRDefault="00A423AC">
      <w:pPr>
        <w:rPr>
          <w:sz w:val="28"/>
          <w:szCs w:val="28"/>
          <w:lang w:val="kk-KZ"/>
        </w:rPr>
      </w:pPr>
    </w:p>
    <w:p w:rsidR="00A423AC" w:rsidRPr="007529FD" w:rsidRDefault="00A423AC">
      <w:pPr>
        <w:rPr>
          <w:sz w:val="28"/>
          <w:szCs w:val="28"/>
          <w:lang w:val="kk-KZ"/>
        </w:rPr>
      </w:pPr>
    </w:p>
    <w:p w:rsidR="00A423AC" w:rsidRPr="007529FD" w:rsidRDefault="00A423AC">
      <w:pPr>
        <w:rPr>
          <w:sz w:val="28"/>
          <w:szCs w:val="28"/>
          <w:lang w:val="kk-KZ"/>
        </w:rPr>
      </w:pPr>
    </w:p>
    <w:p w:rsidR="00A423AC" w:rsidRPr="00A423AC" w:rsidRDefault="00A423AC" w:rsidP="00A423AC">
      <w:pPr>
        <w:spacing w:after="0" w:line="240" w:lineRule="auto"/>
        <w:ind w:firstLine="709"/>
        <w:rPr>
          <w:rFonts w:ascii="Times New Roman" w:hAnsi="Times New Roman" w:cs="Times New Roman"/>
          <w:b/>
          <w:sz w:val="28"/>
          <w:szCs w:val="28"/>
          <w:lang w:val="en-US"/>
        </w:rPr>
      </w:pPr>
      <w:proofErr w:type="gramStart"/>
      <w:r w:rsidRPr="00A423AC">
        <w:rPr>
          <w:rFonts w:ascii="Times New Roman" w:hAnsi="Times New Roman" w:cs="Times New Roman"/>
          <w:b/>
          <w:sz w:val="28"/>
          <w:szCs w:val="28"/>
          <w:lang w:val="en-US"/>
        </w:rPr>
        <w:lastRenderedPageBreak/>
        <w:t xml:space="preserve">2.2  </w:t>
      </w:r>
      <w:proofErr w:type="spellStart"/>
      <w:r w:rsidRPr="00A423AC">
        <w:rPr>
          <w:rFonts w:ascii="Times New Roman" w:hAnsi="Times New Roman" w:cs="Times New Roman"/>
          <w:b/>
          <w:sz w:val="28"/>
          <w:szCs w:val="28"/>
          <w:lang w:val="en-US"/>
        </w:rPr>
        <w:t>Бірнеше</w:t>
      </w:r>
      <w:proofErr w:type="spellEnd"/>
      <w:proofErr w:type="gramEnd"/>
      <w:r w:rsidRPr="00A423AC">
        <w:rPr>
          <w:rFonts w:ascii="Times New Roman" w:hAnsi="Times New Roman" w:cs="Times New Roman"/>
          <w:b/>
          <w:sz w:val="28"/>
          <w:szCs w:val="28"/>
          <w:lang w:val="en-US"/>
        </w:rPr>
        <w:t xml:space="preserve"> </w:t>
      </w:r>
      <w:proofErr w:type="spellStart"/>
      <w:r w:rsidRPr="00A423AC">
        <w:rPr>
          <w:rFonts w:ascii="Times New Roman" w:hAnsi="Times New Roman" w:cs="Times New Roman"/>
          <w:b/>
          <w:sz w:val="28"/>
          <w:szCs w:val="28"/>
          <w:lang w:val="en-US"/>
        </w:rPr>
        <w:t>тізбекпен</w:t>
      </w:r>
      <w:proofErr w:type="spellEnd"/>
      <w:r w:rsidRPr="00A423AC">
        <w:rPr>
          <w:rFonts w:ascii="Times New Roman" w:hAnsi="Times New Roman" w:cs="Times New Roman"/>
          <w:b/>
          <w:sz w:val="28"/>
          <w:szCs w:val="28"/>
          <w:lang w:val="en-US"/>
        </w:rPr>
        <w:t xml:space="preserve"> </w:t>
      </w:r>
      <w:proofErr w:type="spellStart"/>
      <w:r w:rsidRPr="00A423AC">
        <w:rPr>
          <w:rFonts w:ascii="Times New Roman" w:hAnsi="Times New Roman" w:cs="Times New Roman"/>
          <w:b/>
          <w:sz w:val="28"/>
          <w:szCs w:val="28"/>
          <w:lang w:val="en-US"/>
        </w:rPr>
        <w:t>синхрондау</w:t>
      </w:r>
      <w:proofErr w:type="spellEnd"/>
      <w:r w:rsidRPr="00A423AC">
        <w:rPr>
          <w:rFonts w:ascii="Times New Roman" w:hAnsi="Times New Roman" w:cs="Times New Roman"/>
          <w:b/>
          <w:sz w:val="28"/>
          <w:szCs w:val="28"/>
          <w:lang w:val="en-US"/>
        </w:rPr>
        <w:t xml:space="preserve"> контекстін пайдалану мысалы</w:t>
      </w:r>
    </w:p>
    <w:p w:rsidR="00A423AC" w:rsidRPr="00A423AC" w:rsidRDefault="00A423AC" w:rsidP="00A423AC">
      <w:pPr>
        <w:spacing w:after="0" w:line="240" w:lineRule="auto"/>
        <w:ind w:firstLine="709"/>
        <w:jc w:val="both"/>
        <w:rPr>
          <w:rFonts w:ascii="Times New Roman" w:hAnsi="Times New Roman" w:cs="Times New Roman"/>
          <w:sz w:val="28"/>
          <w:szCs w:val="28"/>
          <w:lang w:val="kk-KZ"/>
        </w:rPr>
      </w:pPr>
      <w:r w:rsidRPr="00A423AC">
        <w:rPr>
          <w:rFonts w:ascii="Times New Roman" w:hAnsi="Times New Roman" w:cs="Times New Roman"/>
          <w:sz w:val="28"/>
          <w:szCs w:val="28"/>
          <w:lang w:val="kk-KZ"/>
        </w:rPr>
        <w:t xml:space="preserve">Оқу мысалы ретінде for циклының басқарушы айнымалысының мәндердін консолдық терезеге шығаруға мүмкіндік беретін әдіспен бір мезетте төрт тізбектің жұмыс істеуін қарастырамыз. </w:t>
      </w:r>
    </w:p>
    <w:p w:rsidR="00A423AC" w:rsidRPr="00A423AC" w:rsidRDefault="00A423AC" w:rsidP="00A423AC">
      <w:pPr>
        <w:spacing w:after="0" w:line="240" w:lineRule="auto"/>
        <w:ind w:firstLine="709"/>
        <w:jc w:val="both"/>
        <w:rPr>
          <w:rFonts w:ascii="Times New Roman" w:hAnsi="Times New Roman" w:cs="Times New Roman"/>
          <w:sz w:val="28"/>
          <w:szCs w:val="28"/>
          <w:lang w:val="kk-KZ"/>
        </w:rPr>
      </w:pPr>
      <w:r w:rsidRPr="00A423AC">
        <w:rPr>
          <w:rFonts w:ascii="Times New Roman" w:hAnsi="Times New Roman" w:cs="Times New Roman"/>
          <w:sz w:val="28"/>
          <w:szCs w:val="28"/>
          <w:lang w:val="kk-KZ"/>
        </w:rPr>
        <w:t>Бағдарлама коды:</w:t>
      </w:r>
    </w:p>
    <w:tbl>
      <w:tblPr>
        <w:tblStyle w:val="a9"/>
        <w:tblW w:w="0" w:type="auto"/>
        <w:tblLook w:val="04A0" w:firstRow="1" w:lastRow="0" w:firstColumn="1" w:lastColumn="0" w:noHBand="0" w:noVBand="1"/>
      </w:tblPr>
      <w:tblGrid>
        <w:gridCol w:w="9571"/>
      </w:tblGrid>
      <w:tr w:rsidR="00393438" w:rsidRPr="006D4AE4" w:rsidTr="00393438">
        <w:tc>
          <w:tcPr>
            <w:tcW w:w="9571" w:type="dxa"/>
          </w:tcPr>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FF"/>
                <w:sz w:val="28"/>
                <w:szCs w:val="28"/>
                <w:highlight w:val="white"/>
                <w:lang w:val="en-US"/>
              </w:rPr>
              <w:t>using</w:t>
            </w:r>
            <w:r w:rsidRPr="006D4AE4">
              <w:rPr>
                <w:rFonts w:ascii="Consolas" w:hAnsi="Consolas" w:cs="Consolas"/>
                <w:color w:val="000000"/>
                <w:sz w:val="28"/>
                <w:szCs w:val="28"/>
                <w:highlight w:val="white"/>
                <w:lang w:val="en-US"/>
              </w:rPr>
              <w:t xml:space="preserve"> System;</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FF"/>
                <w:sz w:val="28"/>
                <w:szCs w:val="28"/>
                <w:highlight w:val="white"/>
                <w:lang w:val="en-US"/>
              </w:rPr>
              <w:t>using</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System.Threading</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FF"/>
                <w:sz w:val="28"/>
                <w:szCs w:val="28"/>
                <w:highlight w:val="white"/>
                <w:lang w:val="en-US"/>
              </w:rPr>
              <w:t>using</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System.Runtime.Remoting.Contexts</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FF"/>
                <w:sz w:val="28"/>
                <w:szCs w:val="28"/>
                <w:highlight w:val="white"/>
                <w:lang w:val="en-US"/>
              </w:rPr>
              <w:t>using</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System.Threading</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FF"/>
                <w:sz w:val="28"/>
                <w:szCs w:val="28"/>
                <w:highlight w:val="white"/>
                <w:lang w:val="en-US"/>
              </w:rPr>
              <w:t>namespace</w:t>
            </w:r>
            <w:r w:rsidRPr="006D4AE4">
              <w:rPr>
                <w:rFonts w:ascii="Consolas" w:hAnsi="Consolas" w:cs="Consolas"/>
                <w:color w:val="000000"/>
                <w:sz w:val="28"/>
                <w:szCs w:val="28"/>
                <w:highlight w:val="white"/>
                <w:lang w:val="en-US"/>
              </w:rPr>
              <w:t xml:space="preserve"> ConsoleApplication1</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p>
          <w:p w:rsidR="00393438" w:rsidRPr="007529FD" w:rsidRDefault="00393438" w:rsidP="00393438">
            <w:pPr>
              <w:autoSpaceDE w:val="0"/>
              <w:autoSpaceDN w:val="0"/>
              <w:adjustRightInd w:val="0"/>
              <w:rPr>
                <w:rFonts w:ascii="Consolas" w:hAnsi="Consolas" w:cs="Consolas"/>
                <w:color w:val="000000"/>
                <w:sz w:val="28"/>
                <w:szCs w:val="28"/>
                <w:highlight w:val="yellow"/>
                <w:lang w:val="en-US"/>
              </w:rPr>
            </w:pPr>
            <w:r w:rsidRPr="006D4AE4">
              <w:rPr>
                <w:rFonts w:ascii="Consolas" w:hAnsi="Consolas" w:cs="Consolas"/>
                <w:color w:val="000000"/>
                <w:sz w:val="28"/>
                <w:szCs w:val="28"/>
                <w:highlight w:val="white"/>
                <w:lang w:val="en-US"/>
              </w:rPr>
              <w:t xml:space="preserve"> [</w:t>
            </w:r>
            <w:r w:rsidRPr="007529FD">
              <w:rPr>
                <w:rFonts w:ascii="Consolas" w:hAnsi="Consolas" w:cs="Consolas"/>
                <w:color w:val="2B91AF"/>
                <w:sz w:val="28"/>
                <w:szCs w:val="28"/>
                <w:highlight w:val="yellow"/>
                <w:lang w:val="en-US"/>
              </w:rPr>
              <w:t>Synchronization</w:t>
            </w:r>
            <w:r w:rsidRPr="007529FD">
              <w:rPr>
                <w:rFonts w:ascii="Consolas" w:hAnsi="Consolas" w:cs="Consolas"/>
                <w:color w:val="000000"/>
                <w:sz w:val="28"/>
                <w:szCs w:val="28"/>
                <w:highlight w:val="yellow"/>
                <w:lang w:val="en-US"/>
              </w:rPr>
              <w:t>]</w:t>
            </w:r>
          </w:p>
          <w:p w:rsidR="00393438" w:rsidRPr="007529FD" w:rsidRDefault="00393438" w:rsidP="00393438">
            <w:pPr>
              <w:autoSpaceDE w:val="0"/>
              <w:autoSpaceDN w:val="0"/>
              <w:adjustRightInd w:val="0"/>
              <w:rPr>
                <w:rFonts w:ascii="Consolas" w:hAnsi="Consolas" w:cs="Consolas"/>
                <w:color w:val="000000"/>
                <w:sz w:val="28"/>
                <w:szCs w:val="28"/>
                <w:highlight w:val="yellow"/>
                <w:lang w:val="en-US"/>
              </w:rPr>
            </w:pPr>
            <w:r w:rsidRPr="007529FD">
              <w:rPr>
                <w:rFonts w:ascii="Consolas" w:hAnsi="Consolas" w:cs="Consolas"/>
                <w:color w:val="000000"/>
                <w:sz w:val="28"/>
                <w:szCs w:val="28"/>
                <w:highlight w:val="yellow"/>
                <w:lang w:val="en-US"/>
              </w:rPr>
              <w:t xml:space="preserve"> </w:t>
            </w:r>
            <w:r w:rsidRPr="007529FD">
              <w:rPr>
                <w:rFonts w:ascii="Consolas" w:hAnsi="Consolas" w:cs="Consolas"/>
                <w:color w:val="0000FF"/>
                <w:sz w:val="28"/>
                <w:szCs w:val="28"/>
                <w:highlight w:val="yellow"/>
                <w:lang w:val="en-US"/>
              </w:rPr>
              <w:t>public</w:t>
            </w:r>
            <w:r w:rsidRPr="007529FD">
              <w:rPr>
                <w:rFonts w:ascii="Consolas" w:hAnsi="Consolas" w:cs="Consolas"/>
                <w:color w:val="000000"/>
                <w:sz w:val="28"/>
                <w:szCs w:val="28"/>
                <w:highlight w:val="yellow"/>
                <w:lang w:val="en-US"/>
              </w:rPr>
              <w:t xml:space="preserve"> </w:t>
            </w:r>
            <w:r w:rsidRPr="007529FD">
              <w:rPr>
                <w:rFonts w:ascii="Consolas" w:hAnsi="Consolas" w:cs="Consolas"/>
                <w:color w:val="0000FF"/>
                <w:sz w:val="28"/>
                <w:szCs w:val="28"/>
                <w:highlight w:val="yellow"/>
                <w:lang w:val="en-US"/>
              </w:rPr>
              <w:t>class</w:t>
            </w:r>
            <w:r w:rsidRPr="007529FD">
              <w:rPr>
                <w:rFonts w:ascii="Consolas" w:hAnsi="Consolas" w:cs="Consolas"/>
                <w:color w:val="000000"/>
                <w:sz w:val="28"/>
                <w:szCs w:val="28"/>
                <w:highlight w:val="yellow"/>
                <w:lang w:val="en-US"/>
              </w:rPr>
              <w:t xml:space="preserve"> </w:t>
            </w:r>
            <w:proofErr w:type="spellStart"/>
            <w:r w:rsidRPr="007529FD">
              <w:rPr>
                <w:rFonts w:ascii="Consolas" w:hAnsi="Consolas" w:cs="Consolas"/>
                <w:color w:val="2B91AF"/>
                <w:sz w:val="28"/>
                <w:szCs w:val="28"/>
                <w:highlight w:val="yellow"/>
                <w:lang w:val="en-US"/>
              </w:rPr>
              <w:t>Niti</w:t>
            </w:r>
            <w:proofErr w:type="spellEnd"/>
            <w:r w:rsidRPr="007529FD">
              <w:rPr>
                <w:rFonts w:ascii="Consolas" w:hAnsi="Consolas" w:cs="Consolas"/>
                <w:color w:val="000000"/>
                <w:sz w:val="28"/>
                <w:szCs w:val="28"/>
                <w:highlight w:val="yellow"/>
                <w:lang w:val="en-US"/>
              </w:rPr>
              <w:t xml:space="preserve"> : </w:t>
            </w:r>
            <w:proofErr w:type="spellStart"/>
            <w:r w:rsidRPr="007529FD">
              <w:rPr>
                <w:rFonts w:ascii="Consolas" w:hAnsi="Consolas" w:cs="Consolas"/>
                <w:color w:val="2B91AF"/>
                <w:sz w:val="28"/>
                <w:szCs w:val="28"/>
                <w:highlight w:val="yellow"/>
                <w:lang w:val="en-US"/>
              </w:rPr>
              <w:t>ContextBoundObject</w:t>
            </w:r>
            <w:proofErr w:type="spellEnd"/>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public</w:t>
            </w: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void</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Cikl</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0000FF"/>
                <w:sz w:val="28"/>
                <w:szCs w:val="28"/>
                <w:highlight w:val="white"/>
                <w:lang w:val="en-US"/>
              </w:rPr>
              <w:t>object</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ob</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FF"/>
                <w:sz w:val="28"/>
                <w:szCs w:val="28"/>
                <w:highlight w:val="white"/>
                <w:lang w:val="en-US"/>
              </w:rPr>
              <w:t>int</w:t>
            </w:r>
            <w:proofErr w:type="spellEnd"/>
            <w:r w:rsidRPr="006D4AE4">
              <w:rPr>
                <w:rFonts w:ascii="Consolas" w:hAnsi="Consolas" w:cs="Consolas"/>
                <w:color w:val="000000"/>
                <w:sz w:val="28"/>
                <w:szCs w:val="28"/>
                <w:highlight w:val="white"/>
                <w:lang w:val="en-US"/>
              </w:rPr>
              <w:t xml:space="preserve"> k = (</w:t>
            </w:r>
            <w:proofErr w:type="spellStart"/>
            <w:r w:rsidRPr="006D4AE4">
              <w:rPr>
                <w:rFonts w:ascii="Consolas" w:hAnsi="Consolas" w:cs="Consolas"/>
                <w:color w:val="0000FF"/>
                <w:sz w:val="28"/>
                <w:szCs w:val="28"/>
                <w:highlight w:val="white"/>
                <w:lang w:val="en-US"/>
              </w:rPr>
              <w:t>int</w:t>
            </w:r>
            <w:proofErr w:type="spellEnd"/>
            <w:r w:rsidRPr="006D4AE4">
              <w:rPr>
                <w:rFonts w:ascii="Consolas" w:hAnsi="Consolas" w:cs="Consolas"/>
                <w:color w:val="000000"/>
                <w:sz w:val="28"/>
                <w:szCs w:val="28"/>
                <w:highlight w:val="white"/>
                <w:lang w:val="en-US"/>
              </w:rPr>
              <w:t>)</w:t>
            </w:r>
            <w:proofErr w:type="spellStart"/>
            <w:r w:rsidRPr="006D4AE4">
              <w:rPr>
                <w:rFonts w:ascii="Consolas" w:hAnsi="Consolas" w:cs="Consolas"/>
                <w:color w:val="000000"/>
                <w:sz w:val="28"/>
                <w:szCs w:val="28"/>
                <w:highlight w:val="white"/>
                <w:lang w:val="en-US"/>
              </w:rPr>
              <w:t>ob</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w:t>
            </w:r>
            <w:r w:rsidRPr="006D4AE4">
              <w:rPr>
                <w:rFonts w:ascii="Consolas" w:hAnsi="Consolas" w:cs="Consolas"/>
                <w:color w:val="A31515"/>
                <w:sz w:val="28"/>
                <w:szCs w:val="28"/>
                <w:highlight w:val="white"/>
              </w:rPr>
              <w:t>Работает</w:t>
            </w:r>
            <w:r w:rsidRPr="006D4AE4">
              <w:rPr>
                <w:rFonts w:ascii="Consolas" w:hAnsi="Consolas" w:cs="Consolas"/>
                <w:color w:val="A31515"/>
                <w:sz w:val="28"/>
                <w:szCs w:val="28"/>
                <w:highlight w:val="white"/>
                <w:lang w:val="en-US"/>
              </w:rPr>
              <w:t xml:space="preserve"> </w:t>
            </w:r>
            <w:r w:rsidRPr="006D4AE4">
              <w:rPr>
                <w:rFonts w:ascii="Consolas" w:hAnsi="Consolas" w:cs="Consolas"/>
                <w:color w:val="A31515"/>
                <w:sz w:val="28"/>
                <w:szCs w:val="28"/>
                <w:highlight w:val="white"/>
              </w:rPr>
              <w:t>нить</w:t>
            </w:r>
            <w:r w:rsidRPr="006D4AE4">
              <w:rPr>
                <w:rFonts w:ascii="Consolas" w:hAnsi="Consolas" w:cs="Consolas"/>
                <w:color w:val="A31515"/>
                <w:sz w:val="28"/>
                <w:szCs w:val="28"/>
                <w:highlight w:val="white"/>
                <w:lang w:val="en-US"/>
              </w:rPr>
              <w:t xml:space="preserve"> {0}  "</w:t>
            </w:r>
            <w:r w:rsidRPr="006D4AE4">
              <w:rPr>
                <w:rFonts w:ascii="Consolas" w:hAnsi="Consolas" w:cs="Consolas"/>
                <w:color w:val="000000"/>
                <w:sz w:val="28"/>
                <w:szCs w:val="28"/>
                <w:highlight w:val="white"/>
                <w:lang w:val="en-US"/>
              </w:rPr>
              <w:t>,k);</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for</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FF"/>
                <w:sz w:val="28"/>
                <w:szCs w:val="28"/>
                <w:highlight w:val="white"/>
                <w:lang w:val="en-US"/>
              </w:rPr>
              <w:t>int</w:t>
            </w:r>
            <w:proofErr w:type="spellEnd"/>
            <w:r w:rsidRPr="006D4AE4">
              <w:rPr>
                <w:rFonts w:ascii="Consolas" w:hAnsi="Consolas" w:cs="Consolas"/>
                <w:color w:val="000000"/>
                <w:sz w:val="28"/>
                <w:szCs w:val="28"/>
                <w:highlight w:val="white"/>
                <w:lang w:val="en-US"/>
              </w:rPr>
              <w:t xml:space="preserve"> i = k * 10; i &lt;= k * 10 + 9;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  "</w:t>
            </w:r>
            <w:r w:rsidRPr="006D4AE4">
              <w:rPr>
                <w:rFonts w:ascii="Consolas" w:hAnsi="Consolas" w:cs="Consolas"/>
                <w:color w:val="000000"/>
                <w:sz w:val="28"/>
                <w:szCs w:val="28"/>
                <w:highlight w:val="white"/>
                <w:lang w:val="en-US"/>
              </w:rPr>
              <w:t xml:space="preserve"> +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.Sleep</w:t>
            </w:r>
            <w:proofErr w:type="spellEnd"/>
            <w:r w:rsidRPr="006D4AE4">
              <w:rPr>
                <w:rFonts w:ascii="Consolas" w:hAnsi="Consolas" w:cs="Consolas"/>
                <w:color w:val="000000"/>
                <w:sz w:val="28"/>
                <w:szCs w:val="28"/>
                <w:highlight w:val="white"/>
                <w:lang w:val="en-US"/>
              </w:rPr>
              <w:t>(100);</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.WriteLine</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class</w:t>
            </w: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Program</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static</w:t>
            </w:r>
            <w:r w:rsidRPr="006D4AE4">
              <w:rPr>
                <w:rFonts w:ascii="Consolas" w:hAnsi="Consolas" w:cs="Consolas"/>
                <w:color w:val="000000"/>
                <w:sz w:val="28"/>
                <w:szCs w:val="28"/>
                <w:highlight w:val="white"/>
                <w:lang w:val="en-US"/>
              </w:rPr>
              <w:t xml:space="preserve"> </w:t>
            </w:r>
            <w:r w:rsidRPr="006D4AE4">
              <w:rPr>
                <w:rFonts w:ascii="Consolas" w:hAnsi="Consolas" w:cs="Consolas"/>
                <w:color w:val="0000FF"/>
                <w:sz w:val="28"/>
                <w:szCs w:val="28"/>
                <w:highlight w:val="white"/>
                <w:lang w:val="en-US"/>
              </w:rPr>
              <w:t>void</w:t>
            </w:r>
            <w:r w:rsidRPr="006D4AE4">
              <w:rPr>
                <w:rFonts w:ascii="Consolas" w:hAnsi="Consolas" w:cs="Consolas"/>
                <w:color w:val="000000"/>
                <w:sz w:val="28"/>
                <w:szCs w:val="28"/>
                <w:highlight w:val="white"/>
                <w:lang w:val="en-US"/>
              </w:rPr>
              <w:t xml:space="preserve"> Main(</w:t>
            </w:r>
            <w:r w:rsidRPr="006D4AE4">
              <w:rPr>
                <w:rFonts w:ascii="Consolas" w:hAnsi="Consolas" w:cs="Consolas"/>
                <w:color w:val="0000FF"/>
                <w:sz w:val="28"/>
                <w:szCs w:val="28"/>
                <w:highlight w:val="white"/>
                <w:lang w:val="en-US"/>
              </w:rPr>
              <w:t>string</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00"/>
                <w:sz w:val="28"/>
                <w:szCs w:val="28"/>
                <w:highlight w:val="white"/>
                <w:lang w:val="en-US"/>
              </w:rPr>
              <w:t>args</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0000FF"/>
                <w:sz w:val="28"/>
                <w:szCs w:val="28"/>
                <w:highlight w:val="white"/>
                <w:lang w:val="en-US"/>
              </w:rPr>
              <w:t>int</w:t>
            </w:r>
            <w:proofErr w:type="spellEnd"/>
            <w:r w:rsidRPr="006D4AE4">
              <w:rPr>
                <w:rFonts w:ascii="Consolas" w:hAnsi="Consolas" w:cs="Consolas"/>
                <w:color w:val="000000"/>
                <w:sz w:val="28"/>
                <w:szCs w:val="28"/>
                <w:highlight w:val="white"/>
                <w:lang w:val="en-US"/>
              </w:rPr>
              <w:t xml:space="preserve"> i=0;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Niti</w:t>
            </w:r>
            <w:proofErr w:type="spellEnd"/>
            <w:r w:rsidRPr="006D4AE4">
              <w:rPr>
                <w:rFonts w:ascii="Consolas" w:hAnsi="Consolas" w:cs="Consolas"/>
                <w:color w:val="000000"/>
                <w:sz w:val="28"/>
                <w:szCs w:val="28"/>
                <w:highlight w:val="white"/>
                <w:lang w:val="en-US"/>
              </w:rPr>
              <w:t xml:space="preserve"> ob_1 = </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Niti</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.WriteLine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w:t>
            </w:r>
            <w:r w:rsidRPr="006D4AE4">
              <w:rPr>
                <w:rFonts w:ascii="Consolas" w:hAnsi="Consolas" w:cs="Consolas"/>
                <w:color w:val="A31515"/>
                <w:sz w:val="28"/>
                <w:szCs w:val="28"/>
                <w:highlight w:val="white"/>
              </w:rPr>
              <w:t>Запущена</w:t>
            </w:r>
            <w:r w:rsidRPr="006D4AE4">
              <w:rPr>
                <w:rFonts w:ascii="Consolas" w:hAnsi="Consolas" w:cs="Consolas"/>
                <w:color w:val="A31515"/>
                <w:sz w:val="28"/>
                <w:szCs w:val="28"/>
                <w:highlight w:val="white"/>
                <w:lang w:val="en-US"/>
              </w:rPr>
              <w:t xml:space="preserve"> </w:t>
            </w:r>
            <w:r w:rsidRPr="006D4AE4">
              <w:rPr>
                <w:rFonts w:ascii="Consolas" w:hAnsi="Consolas" w:cs="Consolas"/>
                <w:color w:val="A31515"/>
                <w:sz w:val="28"/>
                <w:szCs w:val="28"/>
                <w:highlight w:val="white"/>
              </w:rPr>
              <w:t>нить</w:t>
            </w:r>
            <w:r w:rsidRPr="006D4AE4">
              <w:rPr>
                <w:rFonts w:ascii="Consolas" w:hAnsi="Consolas" w:cs="Consolas"/>
                <w:color w:val="A31515"/>
                <w:sz w:val="28"/>
                <w:szCs w:val="28"/>
                <w:highlight w:val="white"/>
                <w:lang w:val="en-US"/>
              </w:rPr>
              <w:t xml:space="preserve"> {0}  "</w:t>
            </w:r>
            <w:r w:rsidRPr="006D4AE4">
              <w:rPr>
                <w:rFonts w:ascii="Consolas" w:hAnsi="Consolas" w:cs="Consolas"/>
                <w:color w:val="000000"/>
                <w:sz w:val="28"/>
                <w:szCs w:val="28"/>
                <w:highlight w:val="white"/>
                <w:lang w:val="en-US"/>
              </w:rPr>
              <w:t>,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 xml:space="preserve"> th1 = </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ParameterizedThreadStart</w:t>
            </w:r>
            <w:proofErr w:type="spellEnd"/>
            <w:r w:rsidRPr="006D4AE4">
              <w:rPr>
                <w:rFonts w:ascii="Consolas" w:hAnsi="Consolas" w:cs="Consolas"/>
                <w:color w:val="000000"/>
                <w:sz w:val="28"/>
                <w:szCs w:val="28"/>
                <w:highlight w:val="white"/>
                <w:lang w:val="en-US"/>
              </w:rPr>
              <w:t>(ob_1.Cikl));</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th1.Start(i);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.WriteLine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w:t>
            </w:r>
            <w:r w:rsidRPr="006D4AE4">
              <w:rPr>
                <w:rFonts w:ascii="Consolas" w:hAnsi="Consolas" w:cs="Consolas"/>
                <w:color w:val="A31515"/>
                <w:sz w:val="28"/>
                <w:szCs w:val="28"/>
                <w:highlight w:val="white"/>
              </w:rPr>
              <w:t>Запущена</w:t>
            </w:r>
            <w:r w:rsidRPr="006D4AE4">
              <w:rPr>
                <w:rFonts w:ascii="Consolas" w:hAnsi="Consolas" w:cs="Consolas"/>
                <w:color w:val="A31515"/>
                <w:sz w:val="28"/>
                <w:szCs w:val="28"/>
                <w:highlight w:val="white"/>
                <w:lang w:val="en-US"/>
              </w:rPr>
              <w:t xml:space="preserve"> </w:t>
            </w:r>
            <w:r w:rsidRPr="006D4AE4">
              <w:rPr>
                <w:rFonts w:ascii="Consolas" w:hAnsi="Consolas" w:cs="Consolas"/>
                <w:color w:val="A31515"/>
                <w:sz w:val="28"/>
                <w:szCs w:val="28"/>
                <w:highlight w:val="white"/>
              </w:rPr>
              <w:t>нить</w:t>
            </w:r>
            <w:r w:rsidRPr="006D4AE4">
              <w:rPr>
                <w:rFonts w:ascii="Consolas" w:hAnsi="Consolas" w:cs="Consolas"/>
                <w:color w:val="A31515"/>
                <w:sz w:val="28"/>
                <w:szCs w:val="28"/>
                <w:highlight w:val="white"/>
                <w:lang w:val="en-US"/>
              </w:rPr>
              <w:t xml:space="preserve"> {0}  "</w:t>
            </w:r>
            <w:r w:rsidRPr="006D4AE4">
              <w:rPr>
                <w:rFonts w:ascii="Consolas" w:hAnsi="Consolas" w:cs="Consolas"/>
                <w:color w:val="000000"/>
                <w:sz w:val="28"/>
                <w:szCs w:val="28"/>
                <w:highlight w:val="white"/>
                <w:lang w:val="en-US"/>
              </w:rPr>
              <w:t>,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 xml:space="preserve"> th2 = </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ParameterizedThreadStart</w:t>
            </w:r>
            <w:proofErr w:type="spellEnd"/>
            <w:r w:rsidRPr="006D4AE4">
              <w:rPr>
                <w:rFonts w:ascii="Consolas" w:hAnsi="Consolas" w:cs="Consolas"/>
                <w:color w:val="000000"/>
                <w:sz w:val="28"/>
                <w:szCs w:val="28"/>
                <w:highlight w:val="white"/>
                <w:lang w:val="en-US"/>
              </w:rPr>
              <w:t>(ob_1.Cikl));</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th2.Start(i);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lastRenderedPageBreak/>
              <w:t xml:space="preserve">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.WriteLine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w:t>
            </w:r>
            <w:r w:rsidRPr="006D4AE4">
              <w:rPr>
                <w:rFonts w:ascii="Consolas" w:hAnsi="Consolas" w:cs="Consolas"/>
                <w:color w:val="A31515"/>
                <w:sz w:val="28"/>
                <w:szCs w:val="28"/>
                <w:highlight w:val="white"/>
              </w:rPr>
              <w:t>Запущена</w:t>
            </w:r>
            <w:r w:rsidRPr="006D4AE4">
              <w:rPr>
                <w:rFonts w:ascii="Consolas" w:hAnsi="Consolas" w:cs="Consolas"/>
                <w:color w:val="A31515"/>
                <w:sz w:val="28"/>
                <w:szCs w:val="28"/>
                <w:highlight w:val="white"/>
                <w:lang w:val="en-US"/>
              </w:rPr>
              <w:t xml:space="preserve"> </w:t>
            </w:r>
            <w:r w:rsidRPr="006D4AE4">
              <w:rPr>
                <w:rFonts w:ascii="Consolas" w:hAnsi="Consolas" w:cs="Consolas"/>
                <w:color w:val="A31515"/>
                <w:sz w:val="28"/>
                <w:szCs w:val="28"/>
                <w:highlight w:val="white"/>
              </w:rPr>
              <w:t>нить</w:t>
            </w:r>
            <w:r w:rsidRPr="006D4AE4">
              <w:rPr>
                <w:rFonts w:ascii="Consolas" w:hAnsi="Consolas" w:cs="Consolas"/>
                <w:color w:val="A31515"/>
                <w:sz w:val="28"/>
                <w:szCs w:val="28"/>
                <w:highlight w:val="white"/>
                <w:lang w:val="en-US"/>
              </w:rPr>
              <w:t xml:space="preserve"> {0}  "</w:t>
            </w:r>
            <w:r w:rsidRPr="006D4AE4">
              <w:rPr>
                <w:rFonts w:ascii="Consolas" w:hAnsi="Consolas" w:cs="Consolas"/>
                <w:color w:val="000000"/>
                <w:sz w:val="28"/>
                <w:szCs w:val="28"/>
                <w:highlight w:val="white"/>
                <w:lang w:val="en-US"/>
              </w:rPr>
              <w:t>,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 xml:space="preserve"> th3 = </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r w:rsidRPr="006D4AE4">
              <w:rPr>
                <w:rFonts w:ascii="Consolas" w:hAnsi="Consolas" w:cs="Consolas"/>
                <w:color w:val="2B91AF"/>
                <w:sz w:val="28"/>
                <w:szCs w:val="28"/>
                <w:highlight w:val="white"/>
                <w:lang w:val="en-US"/>
              </w:rPr>
              <w:t>Thread</w:t>
            </w:r>
            <w:r w:rsidRPr="006D4AE4">
              <w:rPr>
                <w:rFonts w:ascii="Consolas" w:hAnsi="Consolas" w:cs="Consolas"/>
                <w:color w:val="000000"/>
                <w:sz w:val="28"/>
                <w:szCs w:val="28"/>
                <w:highlight w:val="white"/>
                <w:lang w:val="en-US"/>
              </w:rPr>
              <w:t>(</w:t>
            </w:r>
            <w:r w:rsidRPr="006D4AE4">
              <w:rPr>
                <w:rFonts w:ascii="Consolas" w:hAnsi="Consolas" w:cs="Consolas"/>
                <w:color w:val="0000FF"/>
                <w:sz w:val="28"/>
                <w:szCs w:val="28"/>
                <w:highlight w:val="white"/>
                <w:lang w:val="en-US"/>
              </w:rPr>
              <w:t>new</w:t>
            </w: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ParameterizedThreadStart</w:t>
            </w:r>
            <w:proofErr w:type="spellEnd"/>
            <w:r w:rsidRPr="006D4AE4">
              <w:rPr>
                <w:rFonts w:ascii="Consolas" w:hAnsi="Consolas" w:cs="Consolas"/>
                <w:color w:val="000000"/>
                <w:sz w:val="28"/>
                <w:szCs w:val="28"/>
                <w:highlight w:val="white"/>
                <w:lang w:val="en-US"/>
              </w:rPr>
              <w:t>(ob_1.Cikl));</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th3.Start(i);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.WriteLine</w:t>
            </w:r>
            <w:proofErr w:type="spellEnd"/>
            <w:r w:rsidRPr="006D4AE4">
              <w:rPr>
                <w:rFonts w:ascii="Consolas" w:hAnsi="Consolas" w:cs="Consolas"/>
                <w:color w:val="000000"/>
                <w:sz w:val="28"/>
                <w:szCs w:val="28"/>
                <w:highlight w:val="white"/>
                <w:lang w:val="en-US"/>
              </w:rPr>
              <w:t>(</w:t>
            </w:r>
            <w:r w:rsidRPr="006D4AE4">
              <w:rPr>
                <w:rFonts w:ascii="Consolas" w:hAnsi="Consolas" w:cs="Consolas"/>
                <w:color w:val="A31515"/>
                <w:sz w:val="28"/>
                <w:szCs w:val="28"/>
                <w:highlight w:val="white"/>
                <w:lang w:val="en-US"/>
              </w:rPr>
              <w:t>"</w:t>
            </w:r>
            <w:r w:rsidRPr="006D4AE4">
              <w:rPr>
                <w:rFonts w:ascii="Consolas" w:hAnsi="Consolas" w:cs="Consolas"/>
                <w:color w:val="A31515"/>
                <w:sz w:val="28"/>
                <w:szCs w:val="28"/>
                <w:highlight w:val="white"/>
              </w:rPr>
              <w:t>Запущена</w:t>
            </w:r>
            <w:r w:rsidRPr="006D4AE4">
              <w:rPr>
                <w:rFonts w:ascii="Consolas" w:hAnsi="Consolas" w:cs="Consolas"/>
                <w:color w:val="A31515"/>
                <w:sz w:val="28"/>
                <w:szCs w:val="28"/>
                <w:highlight w:val="white"/>
                <w:lang w:val="en-US"/>
              </w:rPr>
              <w:t xml:space="preserve"> </w:t>
            </w:r>
            <w:r w:rsidRPr="006D4AE4">
              <w:rPr>
                <w:rFonts w:ascii="Consolas" w:hAnsi="Consolas" w:cs="Consolas"/>
                <w:color w:val="A31515"/>
                <w:sz w:val="28"/>
                <w:szCs w:val="28"/>
                <w:highlight w:val="white"/>
              </w:rPr>
              <w:t>нить</w:t>
            </w:r>
            <w:r w:rsidRPr="006D4AE4">
              <w:rPr>
                <w:rFonts w:ascii="Consolas" w:hAnsi="Consolas" w:cs="Consolas"/>
                <w:color w:val="A31515"/>
                <w:sz w:val="28"/>
                <w:szCs w:val="28"/>
                <w:highlight w:val="white"/>
                <w:lang w:val="en-US"/>
              </w:rPr>
              <w:t xml:space="preserve"> {0}  "</w:t>
            </w:r>
            <w:r w:rsidRPr="006D4AE4">
              <w:rPr>
                <w:rFonts w:ascii="Consolas" w:hAnsi="Consolas" w:cs="Consolas"/>
                <w:color w:val="000000"/>
                <w:sz w:val="28"/>
                <w:szCs w:val="28"/>
                <w:highlight w:val="white"/>
                <w:lang w:val="en-US"/>
              </w:rPr>
              <w:t>, i);</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ob_1.Cikl(i);                   </w:t>
            </w:r>
          </w:p>
          <w:p w:rsidR="00393438" w:rsidRPr="006D4AE4" w:rsidRDefault="00393438" w:rsidP="00393438">
            <w:pPr>
              <w:autoSpaceDE w:val="0"/>
              <w:autoSpaceDN w:val="0"/>
              <w:adjustRightInd w:val="0"/>
              <w:rPr>
                <w:rFonts w:ascii="Consolas" w:hAnsi="Consolas" w:cs="Consolas"/>
                <w:color w:val="000000"/>
                <w:sz w:val="28"/>
                <w:szCs w:val="28"/>
                <w:highlight w:val="white"/>
                <w:lang w:val="en-US"/>
              </w:rPr>
            </w:pPr>
            <w:r w:rsidRPr="006D4AE4">
              <w:rPr>
                <w:rFonts w:ascii="Consolas" w:hAnsi="Consolas" w:cs="Consolas"/>
                <w:color w:val="000000"/>
                <w:sz w:val="28"/>
                <w:szCs w:val="28"/>
                <w:highlight w:val="white"/>
                <w:lang w:val="en-US"/>
              </w:rPr>
              <w:t xml:space="preserve">   </w:t>
            </w:r>
            <w:proofErr w:type="spellStart"/>
            <w:r w:rsidRPr="006D4AE4">
              <w:rPr>
                <w:rFonts w:ascii="Consolas" w:hAnsi="Consolas" w:cs="Consolas"/>
                <w:color w:val="2B91AF"/>
                <w:sz w:val="28"/>
                <w:szCs w:val="28"/>
                <w:highlight w:val="white"/>
                <w:lang w:val="en-US"/>
              </w:rPr>
              <w:t>Console</w:t>
            </w:r>
            <w:r w:rsidRPr="006D4AE4">
              <w:rPr>
                <w:rFonts w:ascii="Consolas" w:hAnsi="Consolas" w:cs="Consolas"/>
                <w:color w:val="000000"/>
                <w:sz w:val="28"/>
                <w:szCs w:val="28"/>
                <w:highlight w:val="white"/>
                <w:lang w:val="en-US"/>
              </w:rPr>
              <w:t>.ReadLine</w:t>
            </w:r>
            <w:proofErr w:type="spellEnd"/>
            <w:r w:rsidRPr="006D4AE4">
              <w:rPr>
                <w:rFonts w:ascii="Consolas" w:hAnsi="Consolas" w:cs="Consolas"/>
                <w:color w:val="000000"/>
                <w:sz w:val="28"/>
                <w:szCs w:val="28"/>
                <w:highlight w:val="white"/>
                <w:lang w:val="en-US"/>
              </w:rPr>
              <w:t>();</w:t>
            </w:r>
          </w:p>
          <w:p w:rsidR="00393438" w:rsidRPr="006D4AE4" w:rsidRDefault="00393438" w:rsidP="00393438">
            <w:pPr>
              <w:autoSpaceDE w:val="0"/>
              <w:autoSpaceDN w:val="0"/>
              <w:adjustRightInd w:val="0"/>
              <w:rPr>
                <w:rFonts w:ascii="Consolas" w:hAnsi="Consolas" w:cs="Consolas"/>
                <w:color w:val="000000"/>
                <w:sz w:val="28"/>
                <w:szCs w:val="28"/>
                <w:highlight w:val="white"/>
              </w:rPr>
            </w:pPr>
            <w:r w:rsidRPr="006D4AE4">
              <w:rPr>
                <w:rFonts w:ascii="Consolas" w:hAnsi="Consolas" w:cs="Consolas"/>
                <w:color w:val="000000"/>
                <w:sz w:val="28"/>
                <w:szCs w:val="28"/>
                <w:highlight w:val="white"/>
                <w:lang w:val="en-US"/>
              </w:rPr>
              <w:t xml:space="preserve">  </w:t>
            </w:r>
            <w:r w:rsidRPr="006D4AE4">
              <w:rPr>
                <w:rFonts w:ascii="Consolas" w:hAnsi="Consolas" w:cs="Consolas"/>
                <w:color w:val="000000"/>
                <w:sz w:val="28"/>
                <w:szCs w:val="28"/>
                <w:highlight w:val="white"/>
              </w:rPr>
              <w:t>}</w:t>
            </w:r>
          </w:p>
          <w:p w:rsidR="00393438" w:rsidRPr="006D4AE4" w:rsidRDefault="00393438" w:rsidP="00393438">
            <w:pPr>
              <w:autoSpaceDE w:val="0"/>
              <w:autoSpaceDN w:val="0"/>
              <w:adjustRightInd w:val="0"/>
              <w:rPr>
                <w:rFonts w:ascii="Consolas" w:hAnsi="Consolas" w:cs="Consolas"/>
                <w:color w:val="000000"/>
                <w:sz w:val="28"/>
                <w:szCs w:val="28"/>
                <w:highlight w:val="white"/>
              </w:rPr>
            </w:pPr>
            <w:r w:rsidRPr="006D4AE4">
              <w:rPr>
                <w:rFonts w:ascii="Consolas" w:hAnsi="Consolas" w:cs="Consolas"/>
                <w:color w:val="000000"/>
                <w:sz w:val="28"/>
                <w:szCs w:val="28"/>
                <w:highlight w:val="white"/>
              </w:rPr>
              <w:t xml:space="preserve"> }</w:t>
            </w:r>
          </w:p>
          <w:p w:rsidR="00393438" w:rsidRPr="006D4AE4" w:rsidRDefault="00393438" w:rsidP="00393438">
            <w:pPr>
              <w:autoSpaceDE w:val="0"/>
              <w:autoSpaceDN w:val="0"/>
              <w:adjustRightInd w:val="0"/>
              <w:rPr>
                <w:sz w:val="28"/>
                <w:szCs w:val="28"/>
                <w:lang w:val="en-US"/>
              </w:rPr>
            </w:pPr>
            <w:r w:rsidRPr="006D4AE4">
              <w:rPr>
                <w:rFonts w:ascii="Consolas" w:hAnsi="Consolas" w:cs="Consolas"/>
                <w:color w:val="000000"/>
                <w:sz w:val="28"/>
                <w:szCs w:val="28"/>
                <w:highlight w:val="white"/>
              </w:rPr>
              <w:t>}</w:t>
            </w:r>
          </w:p>
        </w:tc>
      </w:tr>
    </w:tbl>
    <w:p w:rsidR="00393438" w:rsidRPr="00393438" w:rsidRDefault="00393438" w:rsidP="00393438">
      <w:pPr>
        <w:spacing w:after="0" w:line="240" w:lineRule="auto"/>
        <w:rPr>
          <w:sz w:val="28"/>
          <w:szCs w:val="28"/>
          <w:lang w:val="en-US"/>
        </w:rPr>
      </w:pPr>
    </w:p>
    <w:p w:rsidR="00D97DE3" w:rsidRDefault="00393438" w:rsidP="00393438">
      <w:pPr>
        <w:spacing w:after="0" w:line="240" w:lineRule="auto"/>
        <w:rPr>
          <w:sz w:val="28"/>
          <w:szCs w:val="28"/>
          <w:lang w:val="kk-KZ"/>
        </w:rPr>
      </w:pPr>
      <w:r>
        <w:rPr>
          <w:sz w:val="28"/>
          <w:szCs w:val="28"/>
        </w:rPr>
        <w:t>Н</w:t>
      </w:r>
      <w:r>
        <w:rPr>
          <w:sz w:val="28"/>
          <w:szCs w:val="28"/>
          <w:lang w:val="kk-KZ"/>
        </w:rPr>
        <w:t>әтижесі</w:t>
      </w:r>
    </w:p>
    <w:p w:rsidR="00393438" w:rsidRPr="00393438" w:rsidRDefault="00393438" w:rsidP="00393438">
      <w:pPr>
        <w:spacing w:after="0" w:line="240" w:lineRule="auto"/>
        <w:rPr>
          <w:sz w:val="28"/>
          <w:szCs w:val="28"/>
          <w:lang w:val="en-US"/>
        </w:rPr>
      </w:pPr>
      <w:r>
        <w:rPr>
          <w:noProof/>
          <w:sz w:val="28"/>
          <w:szCs w:val="28"/>
          <w:lang w:eastAsia="ru-RU"/>
        </w:rPr>
        <w:drawing>
          <wp:inline distT="0" distB="0" distL="0" distR="0" wp14:anchorId="3EA332D1" wp14:editId="15E14189">
            <wp:extent cx="5915025" cy="1952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5025" cy="1952625"/>
                    </a:xfrm>
                    <a:prstGeom prst="rect">
                      <a:avLst/>
                    </a:prstGeom>
                    <a:noFill/>
                    <a:ln>
                      <a:noFill/>
                    </a:ln>
                  </pic:spPr>
                </pic:pic>
              </a:graphicData>
            </a:graphic>
          </wp:inline>
        </w:drawing>
      </w:r>
    </w:p>
    <w:p w:rsidR="00D97DE3" w:rsidRPr="00121786" w:rsidRDefault="00D97DE3" w:rsidP="00393438">
      <w:pPr>
        <w:spacing w:after="0" w:line="240" w:lineRule="auto"/>
        <w:rPr>
          <w:sz w:val="28"/>
          <w:szCs w:val="28"/>
          <w:lang w:val="kk-KZ"/>
        </w:rPr>
      </w:pPr>
    </w:p>
    <w:p w:rsidR="007D510A" w:rsidRPr="007D510A" w:rsidRDefault="007D510A" w:rsidP="007D510A">
      <w:pPr>
        <w:pStyle w:val="a4"/>
        <w:spacing w:before="0" w:beforeAutospacing="0" w:after="0" w:afterAutospacing="0"/>
        <w:ind w:firstLine="708"/>
        <w:jc w:val="both"/>
        <w:rPr>
          <w:sz w:val="28"/>
          <w:szCs w:val="28"/>
          <w:lang w:val="kk-KZ"/>
        </w:rPr>
      </w:pPr>
      <w:r w:rsidRPr="007D510A">
        <w:rPr>
          <w:sz w:val="28"/>
          <w:szCs w:val="28"/>
          <w:lang w:val="kk-KZ"/>
        </w:rPr>
        <w:t xml:space="preserve">Нәтижеден мысалдағы процессте  барлық төрт тізбек іске қосылды, бірақ </w:t>
      </w:r>
      <w:r w:rsidRPr="007D510A">
        <w:rPr>
          <w:b/>
          <w:sz w:val="28"/>
          <w:szCs w:val="28"/>
          <w:lang w:val="kk-KZ"/>
        </w:rPr>
        <w:t>синхрондау контекстін</w:t>
      </w:r>
      <w:r w:rsidRPr="007D510A">
        <w:rPr>
          <w:sz w:val="28"/>
          <w:szCs w:val="28"/>
          <w:lang w:val="kk-KZ"/>
        </w:rPr>
        <w:t xml:space="preserve"> қандай да бір тізбек басып алса, онда басқа тізбектің  оған  қол жеткізуі  алдыңғы тізбектің бүкіл жұмысы аяқталған соң орындалады. </w:t>
      </w:r>
    </w:p>
    <w:p w:rsidR="00FE7094" w:rsidRPr="007D510A" w:rsidRDefault="00FE7094">
      <w:pPr>
        <w:rPr>
          <w:sz w:val="28"/>
          <w:szCs w:val="28"/>
          <w:lang w:val="kk-KZ"/>
        </w:rPr>
      </w:pPr>
    </w:p>
    <w:p w:rsidR="00FE7094" w:rsidRPr="007D510A" w:rsidRDefault="00FE7094">
      <w:pPr>
        <w:rPr>
          <w:sz w:val="28"/>
          <w:szCs w:val="28"/>
          <w:lang w:val="kk-KZ"/>
        </w:rPr>
      </w:pPr>
    </w:p>
    <w:p w:rsidR="00FE7094" w:rsidRPr="007D510A" w:rsidRDefault="00FE7094">
      <w:pPr>
        <w:rPr>
          <w:sz w:val="28"/>
          <w:szCs w:val="28"/>
          <w:lang w:val="kk-KZ"/>
        </w:rPr>
      </w:pPr>
      <w:r w:rsidRPr="007D510A">
        <w:rPr>
          <w:sz w:val="28"/>
          <w:szCs w:val="28"/>
          <w:lang w:val="kk-KZ"/>
        </w:rPr>
        <w:br w:type="page"/>
      </w:r>
    </w:p>
    <w:p w:rsidR="005A77C2" w:rsidRPr="005A77C2" w:rsidRDefault="005A77C2" w:rsidP="005A77C2">
      <w:pPr>
        <w:ind w:firstLine="708"/>
        <w:jc w:val="center"/>
        <w:rPr>
          <w:rFonts w:ascii="Times New Roman" w:hAnsi="Times New Roman" w:cs="Times New Roman"/>
          <w:b/>
          <w:sz w:val="28"/>
          <w:szCs w:val="28"/>
          <w:lang w:val="kk-KZ"/>
        </w:rPr>
      </w:pPr>
      <w:r w:rsidRPr="005A77C2">
        <w:rPr>
          <w:rFonts w:ascii="Times New Roman" w:hAnsi="Times New Roman" w:cs="Times New Roman"/>
          <w:b/>
          <w:sz w:val="28"/>
          <w:szCs w:val="28"/>
          <w:lang w:val="kk-KZ"/>
        </w:rPr>
        <w:lastRenderedPageBreak/>
        <w:t>3 ӨЗАРА БЛОКТАУ ЖӨНІНДЕГІ ТҮСІНІК</w:t>
      </w:r>
    </w:p>
    <w:p w:rsidR="005A77C2" w:rsidRPr="005A77C2" w:rsidRDefault="005A77C2" w:rsidP="005A77C2">
      <w:pPr>
        <w:pStyle w:val="a4"/>
        <w:spacing w:before="0" w:beforeAutospacing="0" w:after="0" w:afterAutospacing="0"/>
        <w:ind w:firstLine="708"/>
        <w:jc w:val="both"/>
        <w:rPr>
          <w:sz w:val="28"/>
          <w:szCs w:val="28"/>
          <w:lang w:val="kk-KZ"/>
        </w:rPr>
      </w:pPr>
    </w:p>
    <w:p w:rsidR="005A77C2" w:rsidRPr="005A77C2" w:rsidRDefault="005A77C2" w:rsidP="005A77C2">
      <w:pPr>
        <w:pStyle w:val="a4"/>
        <w:spacing w:before="0" w:beforeAutospacing="0" w:after="0" w:afterAutospacing="0"/>
        <w:ind w:firstLine="708"/>
        <w:jc w:val="both"/>
        <w:rPr>
          <w:sz w:val="28"/>
          <w:szCs w:val="28"/>
          <w:lang w:val="kk-KZ"/>
        </w:rPr>
      </w:pPr>
      <w:r w:rsidRPr="005A77C2">
        <w:rPr>
          <w:sz w:val="28"/>
          <w:szCs w:val="28"/>
          <w:lang w:val="kk-KZ"/>
        </w:rPr>
        <w:t xml:space="preserve">Синхрондау контексті бір объектінің шегінен шығып таралуы мүмкін. </w:t>
      </w:r>
    </w:p>
    <w:p w:rsidR="005A77C2" w:rsidRPr="005A77C2" w:rsidRDefault="005A77C2" w:rsidP="005A77C2">
      <w:pPr>
        <w:pStyle w:val="a4"/>
        <w:spacing w:before="0" w:beforeAutospacing="0" w:after="0" w:afterAutospacing="0"/>
        <w:ind w:firstLine="708"/>
        <w:jc w:val="both"/>
        <w:rPr>
          <w:sz w:val="28"/>
          <w:szCs w:val="28"/>
          <w:lang w:val="kk-KZ"/>
        </w:rPr>
      </w:pPr>
      <w:r w:rsidRPr="005A77C2">
        <w:rPr>
          <w:sz w:val="28"/>
          <w:szCs w:val="28"/>
          <w:lang w:val="kk-KZ"/>
        </w:rPr>
        <w:t>Бастапқыда, егер синхрондалған объект басқа объектінің кодында құрылса, екеуі де бір контекстіні бөліседі (басқаша айтқанда, бір үлкен блоктауды!).</w:t>
      </w:r>
    </w:p>
    <w:p w:rsidR="005A77C2" w:rsidRDefault="005A77C2" w:rsidP="005A77C2">
      <w:pPr>
        <w:pStyle w:val="a4"/>
        <w:spacing w:before="0" w:beforeAutospacing="0" w:after="0" w:afterAutospacing="0"/>
        <w:ind w:firstLine="708"/>
        <w:jc w:val="both"/>
        <w:rPr>
          <w:sz w:val="28"/>
          <w:szCs w:val="28"/>
          <w:lang w:val="kk-KZ"/>
        </w:rPr>
      </w:pPr>
      <w:r w:rsidRPr="005A77C2">
        <w:rPr>
          <w:sz w:val="28"/>
          <w:szCs w:val="28"/>
          <w:lang w:val="kk-KZ"/>
        </w:rPr>
        <w:t xml:space="preserve">Осы тәртіпті </w:t>
      </w:r>
      <w:r w:rsidRPr="005A77C2">
        <w:rPr>
          <w:b/>
          <w:bCs/>
          <w:sz w:val="28"/>
          <w:szCs w:val="28"/>
          <w:lang w:val="kk-KZ"/>
        </w:rPr>
        <w:t xml:space="preserve">Synchronization </w:t>
      </w:r>
      <w:r w:rsidRPr="005A77C2">
        <w:rPr>
          <w:sz w:val="28"/>
          <w:szCs w:val="28"/>
          <w:lang w:val="kk-KZ"/>
        </w:rPr>
        <w:t xml:space="preserve">атрибуты конструкторында </w:t>
      </w:r>
      <w:r w:rsidRPr="005A77C2">
        <w:rPr>
          <w:b/>
          <w:bCs/>
          <w:sz w:val="28"/>
          <w:szCs w:val="28"/>
          <w:lang w:val="kk-KZ"/>
        </w:rPr>
        <w:t xml:space="preserve">SynchronizationAttribute </w:t>
      </w:r>
      <w:r w:rsidRPr="005A77C2">
        <w:rPr>
          <w:bCs/>
          <w:sz w:val="28"/>
          <w:szCs w:val="28"/>
          <w:lang w:val="kk-KZ"/>
        </w:rPr>
        <w:t xml:space="preserve">класында анықталған </w:t>
      </w:r>
      <w:r w:rsidRPr="005A77C2">
        <w:rPr>
          <w:sz w:val="28"/>
          <w:szCs w:val="28"/>
          <w:lang w:val="kk-KZ"/>
        </w:rPr>
        <w:t>константаларды қолдана отырып, жалаушаларды қойып, өзгертуге болады:</w:t>
      </w:r>
    </w:p>
    <w:p w:rsidR="00D7533F" w:rsidRDefault="00D7533F" w:rsidP="005A77C2">
      <w:pPr>
        <w:pStyle w:val="a4"/>
        <w:spacing w:before="0" w:beforeAutospacing="0" w:after="0" w:afterAutospacing="0"/>
        <w:ind w:firstLine="708"/>
        <w:jc w:val="both"/>
        <w:rPr>
          <w:sz w:val="28"/>
          <w:szCs w:val="28"/>
          <w:lang w:val="kk-KZ"/>
        </w:rPr>
      </w:pPr>
    </w:p>
    <w:tbl>
      <w:tblPr>
        <w:tblW w:w="8819" w:type="dxa"/>
        <w:tblCellSpacing w:w="1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987"/>
        <w:gridCol w:w="5832"/>
      </w:tblGrid>
      <w:tr w:rsidR="00D7533F" w:rsidRPr="00D7533F" w:rsidTr="00D7533F">
        <w:trPr>
          <w:trHeight w:val="326"/>
          <w:tblCellSpacing w:w="15" w:type="dxa"/>
        </w:trPr>
        <w:tc>
          <w:tcPr>
            <w:tcW w:w="2942" w:type="dxa"/>
            <w:vAlign w:val="center"/>
            <w:hideMark/>
          </w:tcPr>
          <w:p w:rsidR="00D7533F" w:rsidRPr="00D7533F" w:rsidRDefault="00D7533F" w:rsidP="00D7533F">
            <w:pPr>
              <w:spacing w:after="0" w:line="240" w:lineRule="auto"/>
              <w:jc w:val="center"/>
              <w:rPr>
                <w:rFonts w:ascii="Times New Roman" w:hAnsi="Times New Roman" w:cs="Times New Roman"/>
                <w:b/>
                <w:bCs/>
                <w:sz w:val="28"/>
                <w:szCs w:val="28"/>
                <w:lang w:val="en-US"/>
              </w:rPr>
            </w:pPr>
            <w:proofErr w:type="spellStart"/>
            <w:r w:rsidRPr="00D7533F">
              <w:rPr>
                <w:rFonts w:ascii="Times New Roman" w:hAnsi="Times New Roman" w:cs="Times New Roman"/>
                <w:b/>
                <w:bCs/>
                <w:sz w:val="28"/>
                <w:szCs w:val="28"/>
                <w:lang w:val="en-US"/>
              </w:rPr>
              <w:t>Константа</w:t>
            </w:r>
            <w:proofErr w:type="spellEnd"/>
          </w:p>
        </w:tc>
        <w:tc>
          <w:tcPr>
            <w:tcW w:w="5787" w:type="dxa"/>
            <w:vAlign w:val="center"/>
            <w:hideMark/>
          </w:tcPr>
          <w:p w:rsidR="00D7533F" w:rsidRPr="00D7533F" w:rsidRDefault="00D7533F" w:rsidP="00D7533F">
            <w:pPr>
              <w:spacing w:after="0" w:line="240" w:lineRule="auto"/>
              <w:rPr>
                <w:rFonts w:ascii="Times New Roman" w:hAnsi="Times New Roman" w:cs="Times New Roman"/>
                <w:b/>
                <w:sz w:val="28"/>
                <w:szCs w:val="28"/>
                <w:lang w:val="kk-KZ"/>
              </w:rPr>
            </w:pPr>
            <w:r w:rsidRPr="00D7533F">
              <w:rPr>
                <w:rFonts w:ascii="Times New Roman" w:hAnsi="Times New Roman" w:cs="Times New Roman"/>
                <w:b/>
                <w:sz w:val="28"/>
                <w:szCs w:val="28"/>
                <w:lang w:val="kk-KZ"/>
              </w:rPr>
              <w:t>Мәні</w:t>
            </w:r>
          </w:p>
        </w:tc>
      </w:tr>
      <w:tr w:rsidR="00D7533F" w:rsidRPr="00D7533F" w:rsidTr="00D7533F">
        <w:trPr>
          <w:trHeight w:val="737"/>
          <w:tblCellSpacing w:w="15" w:type="dxa"/>
        </w:trPr>
        <w:tc>
          <w:tcPr>
            <w:tcW w:w="2942" w:type="dxa"/>
            <w:vAlign w:val="center"/>
            <w:hideMark/>
          </w:tcPr>
          <w:p w:rsidR="00D7533F" w:rsidRPr="00D7533F" w:rsidRDefault="00D7533F" w:rsidP="00D7533F">
            <w:pPr>
              <w:spacing w:after="0" w:line="240" w:lineRule="auto"/>
              <w:jc w:val="center"/>
              <w:rPr>
                <w:rFonts w:ascii="Times New Roman" w:hAnsi="Times New Roman" w:cs="Times New Roman"/>
                <w:b/>
                <w:bCs/>
                <w:sz w:val="28"/>
                <w:szCs w:val="28"/>
                <w:lang w:val="en-US"/>
              </w:rPr>
            </w:pPr>
            <w:r w:rsidRPr="00D7533F">
              <w:rPr>
                <w:rFonts w:ascii="Times New Roman" w:hAnsi="Times New Roman" w:cs="Times New Roman"/>
                <w:b/>
                <w:bCs/>
                <w:sz w:val="28"/>
                <w:szCs w:val="28"/>
                <w:lang w:val="en-US"/>
              </w:rPr>
              <w:t>NOT_SUPPORTED</w:t>
            </w:r>
          </w:p>
        </w:tc>
        <w:tc>
          <w:tcPr>
            <w:tcW w:w="5787" w:type="dxa"/>
            <w:vAlign w:val="center"/>
            <w:hideMark/>
          </w:tcPr>
          <w:p w:rsidR="00D7533F" w:rsidRPr="00D7533F" w:rsidRDefault="00D7533F" w:rsidP="00D7533F">
            <w:pPr>
              <w:spacing w:after="0" w:line="240" w:lineRule="auto"/>
              <w:rPr>
                <w:rFonts w:ascii="Times New Roman" w:hAnsi="Times New Roman" w:cs="Times New Roman"/>
                <w:sz w:val="28"/>
                <w:szCs w:val="28"/>
                <w:lang w:val="kk-KZ"/>
              </w:rPr>
            </w:pPr>
            <w:r w:rsidRPr="00D7533F">
              <w:rPr>
                <w:rFonts w:ascii="Times New Roman" w:hAnsi="Times New Roman" w:cs="Times New Roman"/>
                <w:sz w:val="28"/>
                <w:szCs w:val="28"/>
                <w:lang w:val="kk-KZ"/>
              </w:rPr>
              <w:t>С</w:t>
            </w:r>
            <w:proofErr w:type="spellStart"/>
            <w:r w:rsidRPr="00D7533F">
              <w:rPr>
                <w:rFonts w:ascii="Times New Roman" w:hAnsi="Times New Roman" w:cs="Times New Roman"/>
                <w:sz w:val="28"/>
                <w:szCs w:val="28"/>
              </w:rPr>
              <w:t>инхрон</w:t>
            </w:r>
            <w:proofErr w:type="spellEnd"/>
            <w:r w:rsidRPr="00D7533F">
              <w:rPr>
                <w:rFonts w:ascii="Times New Roman" w:hAnsi="Times New Roman" w:cs="Times New Roman"/>
                <w:sz w:val="28"/>
                <w:szCs w:val="28"/>
                <w:lang w:val="kk-KZ"/>
              </w:rPr>
              <w:t xml:space="preserve">дау </w:t>
            </w:r>
            <w:r w:rsidRPr="00D7533F">
              <w:rPr>
                <w:rFonts w:ascii="Times New Roman" w:hAnsi="Times New Roman" w:cs="Times New Roman"/>
                <w:sz w:val="28"/>
                <w:szCs w:val="28"/>
              </w:rPr>
              <w:t>атрибут</w:t>
            </w:r>
            <w:r w:rsidRPr="00D7533F">
              <w:rPr>
                <w:rFonts w:ascii="Times New Roman" w:hAnsi="Times New Roman" w:cs="Times New Roman"/>
                <w:sz w:val="28"/>
                <w:szCs w:val="28"/>
                <w:lang w:val="kk-KZ"/>
              </w:rPr>
              <w:t>тарын пайдаланбауға э</w:t>
            </w:r>
            <w:proofErr w:type="spellStart"/>
            <w:r w:rsidRPr="00D7533F">
              <w:rPr>
                <w:rFonts w:ascii="Times New Roman" w:hAnsi="Times New Roman" w:cs="Times New Roman"/>
                <w:sz w:val="28"/>
                <w:szCs w:val="28"/>
              </w:rPr>
              <w:t>квивалент</w:t>
            </w:r>
            <w:proofErr w:type="spellEnd"/>
            <w:r w:rsidRPr="00D7533F">
              <w:rPr>
                <w:rFonts w:ascii="Times New Roman" w:hAnsi="Times New Roman" w:cs="Times New Roman"/>
                <w:sz w:val="28"/>
                <w:szCs w:val="28"/>
                <w:lang w:val="kk-KZ"/>
              </w:rPr>
              <w:t>ті .</w:t>
            </w:r>
          </w:p>
        </w:tc>
      </w:tr>
      <w:tr w:rsidR="00D7533F" w:rsidRPr="007529FD" w:rsidTr="00D7533F">
        <w:trPr>
          <w:trHeight w:val="1374"/>
          <w:tblCellSpacing w:w="15" w:type="dxa"/>
        </w:trPr>
        <w:tc>
          <w:tcPr>
            <w:tcW w:w="2942" w:type="dxa"/>
            <w:vAlign w:val="center"/>
            <w:hideMark/>
          </w:tcPr>
          <w:p w:rsidR="00D7533F" w:rsidRPr="00D7533F" w:rsidRDefault="00D7533F" w:rsidP="00D7533F">
            <w:pPr>
              <w:spacing w:after="0" w:line="240" w:lineRule="auto"/>
              <w:jc w:val="center"/>
              <w:rPr>
                <w:rFonts w:ascii="Times New Roman" w:hAnsi="Times New Roman" w:cs="Times New Roman"/>
                <w:b/>
                <w:bCs/>
                <w:sz w:val="28"/>
                <w:szCs w:val="28"/>
                <w:lang w:val="en-US"/>
              </w:rPr>
            </w:pPr>
            <w:r w:rsidRPr="00D7533F">
              <w:rPr>
                <w:rFonts w:ascii="Times New Roman" w:hAnsi="Times New Roman" w:cs="Times New Roman"/>
                <w:b/>
                <w:bCs/>
                <w:sz w:val="28"/>
                <w:szCs w:val="28"/>
                <w:lang w:val="en-US"/>
              </w:rPr>
              <w:t>SUPPORTED</w:t>
            </w:r>
          </w:p>
        </w:tc>
        <w:tc>
          <w:tcPr>
            <w:tcW w:w="5787" w:type="dxa"/>
            <w:vAlign w:val="center"/>
            <w:hideMark/>
          </w:tcPr>
          <w:p w:rsidR="00D7533F" w:rsidRPr="00D7533F" w:rsidRDefault="00D7533F" w:rsidP="00D7533F">
            <w:pPr>
              <w:spacing w:after="0" w:line="240" w:lineRule="auto"/>
              <w:rPr>
                <w:rFonts w:ascii="Times New Roman" w:hAnsi="Times New Roman" w:cs="Times New Roman"/>
                <w:sz w:val="28"/>
                <w:szCs w:val="28"/>
                <w:lang w:val="kk-KZ"/>
              </w:rPr>
            </w:pPr>
            <w:r w:rsidRPr="00D7533F">
              <w:rPr>
                <w:rFonts w:ascii="Times New Roman" w:hAnsi="Times New Roman" w:cs="Times New Roman"/>
                <w:sz w:val="28"/>
                <w:szCs w:val="28"/>
                <w:lang w:val="kk-KZ"/>
              </w:rPr>
              <w:t>Егерде құрастыру синхрондалған  объектіден болса, қолданыстағы контекстіге қосылады, әйтпесе синхрондауды қолданбау керек.</w:t>
            </w:r>
          </w:p>
        </w:tc>
      </w:tr>
      <w:tr w:rsidR="00D7533F" w:rsidRPr="007529FD" w:rsidTr="00D7533F">
        <w:trPr>
          <w:trHeight w:val="1162"/>
          <w:tblCellSpacing w:w="15" w:type="dxa"/>
        </w:trPr>
        <w:tc>
          <w:tcPr>
            <w:tcW w:w="2942" w:type="dxa"/>
            <w:vAlign w:val="center"/>
            <w:hideMark/>
          </w:tcPr>
          <w:p w:rsidR="00D7533F" w:rsidRPr="00D7533F" w:rsidRDefault="00D7533F" w:rsidP="00D7533F">
            <w:pPr>
              <w:spacing w:after="0" w:line="240" w:lineRule="auto"/>
              <w:jc w:val="center"/>
              <w:rPr>
                <w:rFonts w:ascii="Times New Roman" w:hAnsi="Times New Roman" w:cs="Times New Roman"/>
                <w:b/>
                <w:bCs/>
                <w:sz w:val="28"/>
                <w:szCs w:val="28"/>
                <w:lang w:val="en-US"/>
              </w:rPr>
            </w:pPr>
            <w:r w:rsidRPr="00D7533F">
              <w:rPr>
                <w:rFonts w:ascii="Times New Roman" w:hAnsi="Times New Roman" w:cs="Times New Roman"/>
                <w:b/>
                <w:bCs/>
                <w:sz w:val="28"/>
                <w:szCs w:val="28"/>
                <w:lang w:val="en-US"/>
              </w:rPr>
              <w:t>REQUIRED(default)</w:t>
            </w:r>
          </w:p>
        </w:tc>
        <w:tc>
          <w:tcPr>
            <w:tcW w:w="5787" w:type="dxa"/>
            <w:vAlign w:val="center"/>
            <w:hideMark/>
          </w:tcPr>
          <w:p w:rsidR="00D7533F" w:rsidRPr="00D7533F" w:rsidRDefault="00D7533F" w:rsidP="00D7533F">
            <w:pPr>
              <w:spacing w:after="0" w:line="240" w:lineRule="auto"/>
              <w:rPr>
                <w:rFonts w:ascii="Times New Roman" w:hAnsi="Times New Roman" w:cs="Times New Roman"/>
                <w:sz w:val="28"/>
                <w:szCs w:val="28"/>
                <w:lang w:val="kk-KZ"/>
              </w:rPr>
            </w:pPr>
            <w:r w:rsidRPr="00D7533F">
              <w:rPr>
                <w:rFonts w:ascii="Times New Roman" w:hAnsi="Times New Roman" w:cs="Times New Roman"/>
                <w:sz w:val="28"/>
                <w:szCs w:val="28"/>
                <w:lang w:val="kk-KZ"/>
              </w:rPr>
              <w:t xml:space="preserve">Егерде құрастыру синхрондалған  объектіден болса, қолданыстағы контекстіге қосылу, әйтпесе жаңа  контекст құру керек. </w:t>
            </w:r>
          </w:p>
        </w:tc>
      </w:tr>
      <w:tr w:rsidR="00D7533F" w:rsidRPr="007529FD" w:rsidTr="00D7533F">
        <w:trPr>
          <w:trHeight w:val="538"/>
          <w:tblCellSpacing w:w="15" w:type="dxa"/>
        </w:trPr>
        <w:tc>
          <w:tcPr>
            <w:tcW w:w="2942" w:type="dxa"/>
            <w:vAlign w:val="center"/>
            <w:hideMark/>
          </w:tcPr>
          <w:p w:rsidR="00D7533F" w:rsidRPr="00D7533F" w:rsidRDefault="00D7533F" w:rsidP="00D7533F">
            <w:pPr>
              <w:spacing w:after="0" w:line="240" w:lineRule="auto"/>
              <w:jc w:val="center"/>
              <w:rPr>
                <w:rFonts w:ascii="Times New Roman" w:hAnsi="Times New Roman" w:cs="Times New Roman"/>
                <w:b/>
                <w:bCs/>
                <w:sz w:val="28"/>
                <w:szCs w:val="28"/>
                <w:lang w:val="en-US"/>
              </w:rPr>
            </w:pPr>
            <w:r w:rsidRPr="00D7533F">
              <w:rPr>
                <w:rFonts w:ascii="Times New Roman" w:hAnsi="Times New Roman" w:cs="Times New Roman"/>
                <w:b/>
                <w:bCs/>
                <w:sz w:val="28"/>
                <w:szCs w:val="28"/>
                <w:lang w:val="en-US"/>
              </w:rPr>
              <w:t>REQUIRES_NEW</w:t>
            </w:r>
          </w:p>
        </w:tc>
        <w:tc>
          <w:tcPr>
            <w:tcW w:w="5787" w:type="dxa"/>
            <w:vAlign w:val="center"/>
            <w:hideMark/>
          </w:tcPr>
          <w:p w:rsidR="00D7533F" w:rsidRPr="00D7533F" w:rsidRDefault="00D7533F" w:rsidP="00D7533F">
            <w:pPr>
              <w:spacing w:after="0" w:line="240" w:lineRule="auto"/>
              <w:rPr>
                <w:rFonts w:ascii="Times New Roman" w:hAnsi="Times New Roman" w:cs="Times New Roman"/>
                <w:sz w:val="28"/>
                <w:szCs w:val="28"/>
                <w:lang w:val="kk-KZ"/>
              </w:rPr>
            </w:pPr>
            <w:r w:rsidRPr="00D7533F">
              <w:rPr>
                <w:rFonts w:ascii="Times New Roman" w:hAnsi="Times New Roman" w:cs="Times New Roman"/>
                <w:sz w:val="28"/>
                <w:szCs w:val="28"/>
                <w:lang w:val="kk-KZ"/>
              </w:rPr>
              <w:t>Әрдайым синхрондаудың жаңа  контекст құру.</w:t>
            </w:r>
          </w:p>
        </w:tc>
      </w:tr>
    </w:tbl>
    <w:p w:rsidR="00D7533F" w:rsidRDefault="00D7533F" w:rsidP="005A77C2">
      <w:pPr>
        <w:pStyle w:val="a4"/>
        <w:spacing w:before="0" w:beforeAutospacing="0" w:after="0" w:afterAutospacing="0"/>
        <w:ind w:firstLine="708"/>
        <w:jc w:val="both"/>
        <w:rPr>
          <w:sz w:val="28"/>
          <w:szCs w:val="28"/>
          <w:lang w:val="kk-KZ"/>
        </w:rPr>
      </w:pPr>
    </w:p>
    <w:p w:rsidR="00D32853" w:rsidRDefault="00D32853" w:rsidP="00D32853">
      <w:pPr>
        <w:pStyle w:val="a4"/>
        <w:spacing w:before="0" w:beforeAutospacing="0" w:after="0" w:afterAutospacing="0"/>
        <w:jc w:val="both"/>
        <w:rPr>
          <w:sz w:val="16"/>
          <w:szCs w:val="16"/>
          <w:lang w:val="kk-KZ"/>
        </w:rPr>
      </w:pPr>
    </w:p>
    <w:p w:rsidR="00D32853" w:rsidRPr="00D32853" w:rsidRDefault="00D32853" w:rsidP="00D32853">
      <w:pPr>
        <w:pStyle w:val="a4"/>
        <w:spacing w:before="0" w:beforeAutospacing="0" w:after="0" w:afterAutospacing="0"/>
        <w:ind w:firstLine="708"/>
        <w:jc w:val="both"/>
        <w:rPr>
          <w:sz w:val="28"/>
          <w:szCs w:val="28"/>
          <w:lang w:val="kk-KZ"/>
        </w:rPr>
      </w:pPr>
      <w:r w:rsidRPr="00D32853">
        <w:rPr>
          <w:sz w:val="28"/>
          <w:szCs w:val="28"/>
          <w:lang w:val="kk-KZ"/>
        </w:rPr>
        <w:t xml:space="preserve">Сонымен, егер </w:t>
      </w:r>
      <w:r w:rsidRPr="00D32853">
        <w:rPr>
          <w:b/>
          <w:bCs/>
          <w:sz w:val="28"/>
          <w:szCs w:val="28"/>
          <w:lang w:val="kk-KZ"/>
        </w:rPr>
        <w:t>SynchronizedA</w:t>
      </w:r>
      <w:r w:rsidRPr="00D32853">
        <w:rPr>
          <w:sz w:val="28"/>
          <w:szCs w:val="28"/>
          <w:lang w:val="kk-KZ"/>
        </w:rPr>
        <w:t xml:space="preserve"> класының объектісі </w:t>
      </w:r>
      <w:r w:rsidRPr="00D32853">
        <w:rPr>
          <w:b/>
          <w:bCs/>
          <w:sz w:val="28"/>
          <w:szCs w:val="28"/>
          <w:lang w:val="kk-KZ"/>
        </w:rPr>
        <w:t xml:space="preserve">SynchronizedB </w:t>
      </w:r>
      <w:r w:rsidRPr="00D32853">
        <w:rPr>
          <w:sz w:val="28"/>
          <w:szCs w:val="28"/>
          <w:lang w:val="kk-KZ"/>
        </w:rPr>
        <w:t xml:space="preserve">класының объектісін құрса, онда оларда синхрондау контекстері әртүрлі болады.  Және  </w:t>
      </w:r>
      <w:r w:rsidRPr="00D32853">
        <w:rPr>
          <w:b/>
          <w:bCs/>
          <w:sz w:val="28"/>
          <w:szCs w:val="28"/>
          <w:lang w:val="kk-KZ"/>
        </w:rPr>
        <w:t>SynchronizedB</w:t>
      </w:r>
      <w:r w:rsidRPr="00D32853">
        <w:rPr>
          <w:sz w:val="28"/>
          <w:szCs w:val="28"/>
          <w:lang w:val="kk-KZ"/>
        </w:rPr>
        <w:t xml:space="preserve"> төмендегідей декларацияланған болса.</w:t>
      </w:r>
    </w:p>
    <w:p w:rsidR="00D32853" w:rsidRDefault="00D32853" w:rsidP="00D32853">
      <w:pPr>
        <w:pStyle w:val="a4"/>
        <w:spacing w:before="0" w:beforeAutospacing="0" w:after="0" w:afterAutospacing="0"/>
        <w:ind w:firstLine="708"/>
        <w:jc w:val="both"/>
        <w:rPr>
          <w:sz w:val="28"/>
          <w:szCs w:val="28"/>
          <w:lang w:val="kk-KZ"/>
        </w:rPr>
      </w:pPr>
    </w:p>
    <w:tbl>
      <w:tblPr>
        <w:tblStyle w:val="a9"/>
        <w:tblW w:w="0" w:type="auto"/>
        <w:tblLook w:val="04A0" w:firstRow="1" w:lastRow="0" w:firstColumn="1" w:lastColumn="0" w:noHBand="0" w:noVBand="1"/>
      </w:tblPr>
      <w:tblGrid>
        <w:gridCol w:w="9571"/>
      </w:tblGrid>
      <w:tr w:rsidR="00D32853" w:rsidTr="00D32853">
        <w:tc>
          <w:tcPr>
            <w:tcW w:w="9571" w:type="dxa"/>
          </w:tcPr>
          <w:p w:rsidR="00D32853" w:rsidRPr="00D32853" w:rsidRDefault="00D32853" w:rsidP="00D32853">
            <w:pPr>
              <w:pStyle w:val="HTML"/>
              <w:ind w:firstLine="709"/>
              <w:rPr>
                <w:rFonts w:ascii="Times New Roman" w:hAnsi="Times New Roman"/>
                <w:sz w:val="28"/>
                <w:szCs w:val="28"/>
                <w:lang w:val="kk-KZ"/>
              </w:rPr>
            </w:pPr>
            <w:r w:rsidRPr="00D32853">
              <w:rPr>
                <w:rFonts w:ascii="Times New Roman" w:hAnsi="Times New Roman"/>
                <w:sz w:val="28"/>
                <w:szCs w:val="28"/>
                <w:lang w:val="kk-KZ"/>
              </w:rPr>
              <w:t>[Synchronization(SynchronizationAttribute.</w:t>
            </w:r>
            <w:r w:rsidRPr="00D32853">
              <w:rPr>
                <w:rStyle w:val="accent"/>
                <w:rFonts w:ascii="Times New Roman" w:hAnsi="Times New Roman"/>
                <w:sz w:val="28"/>
                <w:szCs w:val="28"/>
                <w:lang w:val="kk-KZ"/>
              </w:rPr>
              <w:t>REQUIRES_NEW</w:t>
            </w:r>
            <w:r w:rsidRPr="00D32853">
              <w:rPr>
                <w:rFonts w:ascii="Times New Roman" w:hAnsi="Times New Roman"/>
                <w:sz w:val="28"/>
                <w:szCs w:val="28"/>
                <w:lang w:val="kk-KZ"/>
              </w:rPr>
              <w:t>)]</w:t>
            </w:r>
          </w:p>
          <w:p w:rsidR="00D32853" w:rsidRPr="00D32853" w:rsidRDefault="00D32853" w:rsidP="00D32853">
            <w:pPr>
              <w:pStyle w:val="HTML"/>
              <w:ind w:firstLine="709"/>
              <w:rPr>
                <w:rFonts w:ascii="Times New Roman" w:hAnsi="Times New Roman"/>
                <w:sz w:val="28"/>
                <w:szCs w:val="28"/>
                <w:lang w:val="kk-KZ"/>
              </w:rPr>
            </w:pPr>
            <w:r w:rsidRPr="00D32853">
              <w:rPr>
                <w:rStyle w:val="keyword"/>
                <w:rFonts w:ascii="Times New Roman" w:hAnsi="Times New Roman"/>
                <w:sz w:val="28"/>
                <w:szCs w:val="28"/>
                <w:lang w:val="kk-KZ"/>
              </w:rPr>
              <w:t>public</w:t>
            </w:r>
            <w:r w:rsidRPr="00D32853">
              <w:rPr>
                <w:rFonts w:ascii="Times New Roman" w:hAnsi="Times New Roman"/>
                <w:sz w:val="28"/>
                <w:szCs w:val="28"/>
                <w:lang w:val="kk-KZ"/>
              </w:rPr>
              <w:t xml:space="preserve"> </w:t>
            </w:r>
            <w:r w:rsidRPr="00D32853">
              <w:rPr>
                <w:rStyle w:val="keyword"/>
                <w:rFonts w:ascii="Times New Roman" w:hAnsi="Times New Roman"/>
                <w:sz w:val="28"/>
                <w:szCs w:val="28"/>
                <w:lang w:val="kk-KZ"/>
              </w:rPr>
              <w:t>class</w:t>
            </w:r>
            <w:r w:rsidRPr="00D32853">
              <w:rPr>
                <w:rFonts w:ascii="Times New Roman" w:hAnsi="Times New Roman"/>
                <w:sz w:val="28"/>
                <w:szCs w:val="28"/>
                <w:lang w:val="kk-KZ"/>
              </w:rPr>
              <w:t xml:space="preserve"> SynchronizedB : ContextBoundObject</w:t>
            </w:r>
          </w:p>
          <w:p w:rsidR="00D32853" w:rsidRPr="00D32853" w:rsidRDefault="00D32853" w:rsidP="00D32853">
            <w:pPr>
              <w:pStyle w:val="HTML"/>
              <w:ind w:firstLine="709"/>
              <w:rPr>
                <w:rFonts w:ascii="Times New Roman" w:hAnsi="Times New Roman"/>
                <w:sz w:val="28"/>
                <w:szCs w:val="28"/>
                <w:lang w:val="kk-KZ"/>
              </w:rPr>
            </w:pPr>
            <w:r w:rsidRPr="00D32853">
              <w:rPr>
                <w:rFonts w:ascii="Times New Roman" w:hAnsi="Times New Roman"/>
                <w:sz w:val="28"/>
                <w:szCs w:val="28"/>
                <w:lang w:val="en-US"/>
              </w:rPr>
              <w:t>{ . . . }</w:t>
            </w:r>
          </w:p>
          <w:p w:rsidR="00D32853" w:rsidRDefault="00D32853" w:rsidP="00D32853">
            <w:pPr>
              <w:pStyle w:val="a4"/>
              <w:spacing w:before="0" w:beforeAutospacing="0" w:after="0" w:afterAutospacing="0"/>
              <w:jc w:val="both"/>
              <w:rPr>
                <w:sz w:val="28"/>
                <w:szCs w:val="28"/>
                <w:lang w:val="kk-KZ"/>
              </w:rPr>
            </w:pPr>
          </w:p>
        </w:tc>
      </w:tr>
    </w:tbl>
    <w:p w:rsidR="00AA4839" w:rsidRDefault="00AA4839" w:rsidP="00D32853">
      <w:pPr>
        <w:pStyle w:val="a4"/>
        <w:spacing w:before="0" w:beforeAutospacing="0" w:after="0" w:afterAutospacing="0"/>
        <w:ind w:firstLine="708"/>
        <w:jc w:val="both"/>
        <w:rPr>
          <w:sz w:val="28"/>
          <w:szCs w:val="28"/>
          <w:lang w:val="kk-KZ"/>
        </w:rPr>
      </w:pPr>
    </w:p>
    <w:p w:rsidR="00AA4839" w:rsidRDefault="00AA4839">
      <w:pPr>
        <w:rPr>
          <w:rFonts w:ascii="Times New Roman" w:eastAsia="Times New Roman" w:hAnsi="Times New Roman" w:cs="Times New Roman"/>
          <w:sz w:val="28"/>
          <w:szCs w:val="28"/>
          <w:lang w:val="kk-KZ" w:eastAsia="ru-RU"/>
        </w:rPr>
      </w:pPr>
      <w:r>
        <w:rPr>
          <w:sz w:val="28"/>
          <w:szCs w:val="28"/>
          <w:lang w:val="kk-KZ"/>
        </w:rPr>
        <w:br w:type="page"/>
      </w:r>
    </w:p>
    <w:p w:rsidR="00D32853" w:rsidRPr="00AA4839" w:rsidRDefault="00A7501C" w:rsidP="00AA4839">
      <w:pPr>
        <w:pStyle w:val="HTML"/>
        <w:ind w:firstLine="919"/>
        <w:jc w:val="both"/>
        <w:rPr>
          <w:rFonts w:ascii="Times New Roman" w:hAnsi="Times New Roman" w:cs="Times New Roman"/>
          <w:sz w:val="28"/>
          <w:szCs w:val="28"/>
          <w:lang w:val="kk-KZ"/>
        </w:rPr>
      </w:pPr>
      <w:r w:rsidRPr="00AA4839">
        <w:rPr>
          <w:rFonts w:ascii="Times New Roman" w:hAnsi="Times New Roman" w:cs="Times New Roman"/>
          <w:sz w:val="28"/>
          <w:szCs w:val="28"/>
          <w:lang w:val="kk-KZ"/>
        </w:rPr>
        <w:lastRenderedPageBreak/>
        <w:t>Мысал:</w:t>
      </w:r>
    </w:p>
    <w:p w:rsidR="00AA4839" w:rsidRPr="00AA4839" w:rsidRDefault="00AA4839" w:rsidP="00AA4839">
      <w:pPr>
        <w:pStyle w:val="HTML"/>
        <w:ind w:firstLine="919"/>
        <w:jc w:val="both"/>
        <w:rPr>
          <w:rFonts w:ascii="Times New Roman" w:hAnsi="Times New Roman" w:cs="Times New Roman"/>
          <w:sz w:val="28"/>
          <w:szCs w:val="28"/>
          <w:lang w:val="kk-KZ"/>
        </w:rPr>
      </w:pPr>
      <w:r w:rsidRPr="00AA4839">
        <w:rPr>
          <w:rFonts w:ascii="Times New Roman" w:hAnsi="Times New Roman" w:cs="Times New Roman"/>
          <w:sz w:val="28"/>
          <w:szCs w:val="28"/>
          <w:lang w:val="kk-KZ"/>
        </w:rPr>
        <w:t>Екі объект бір-бірінің әдістерін шақырғанда,бірден өзара блоктау орын алады.</w:t>
      </w:r>
    </w:p>
    <w:tbl>
      <w:tblPr>
        <w:tblStyle w:val="a9"/>
        <w:tblW w:w="0" w:type="auto"/>
        <w:tblLook w:val="04A0" w:firstRow="1" w:lastRow="0" w:firstColumn="1" w:lastColumn="0" w:noHBand="0" w:noVBand="1"/>
      </w:tblPr>
      <w:tblGrid>
        <w:gridCol w:w="9571"/>
      </w:tblGrid>
      <w:tr w:rsidR="00A7501C" w:rsidRPr="00B10AB3" w:rsidTr="00A7501C">
        <w:tc>
          <w:tcPr>
            <w:tcW w:w="9571" w:type="dxa"/>
          </w:tcPr>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FF"/>
                <w:sz w:val="28"/>
                <w:szCs w:val="28"/>
                <w:highlight w:val="white"/>
                <w:lang w:val="en-US"/>
              </w:rPr>
              <w:t>using</w:t>
            </w:r>
            <w:r w:rsidRPr="00B10AB3">
              <w:rPr>
                <w:rFonts w:ascii="Times New Roman" w:hAnsi="Times New Roman" w:cs="Times New Roman"/>
                <w:color w:val="000000"/>
                <w:sz w:val="28"/>
                <w:szCs w:val="28"/>
                <w:highlight w:val="white"/>
                <w:lang w:val="en-US"/>
              </w:rPr>
              <w:t xml:space="preserve"> System;</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FF"/>
                <w:sz w:val="28"/>
                <w:szCs w:val="28"/>
                <w:highlight w:val="white"/>
                <w:lang w:val="en-US"/>
              </w:rPr>
              <w:t>using</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00"/>
                <w:sz w:val="28"/>
                <w:szCs w:val="28"/>
                <w:highlight w:val="white"/>
                <w:lang w:val="en-US"/>
              </w:rPr>
              <w:t>System.Runtime.Remoting.Contexts</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FF"/>
                <w:sz w:val="28"/>
                <w:szCs w:val="28"/>
                <w:highlight w:val="white"/>
                <w:lang w:val="en-US"/>
              </w:rPr>
              <w:t>using</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00"/>
                <w:sz w:val="28"/>
                <w:szCs w:val="28"/>
                <w:highlight w:val="white"/>
                <w:lang w:val="en-US"/>
              </w:rPr>
              <w:t>System.Threading</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FF"/>
                <w:sz w:val="28"/>
                <w:szCs w:val="28"/>
                <w:highlight w:val="white"/>
                <w:lang w:val="en-US"/>
              </w:rPr>
              <w:t>namespace</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00"/>
                <w:sz w:val="28"/>
                <w:szCs w:val="28"/>
                <w:highlight w:val="white"/>
                <w:lang w:val="en-US"/>
              </w:rPr>
              <w:t>Vzaimoblocirovka</w:t>
            </w:r>
            <w:proofErr w:type="spellEnd"/>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2B91AF"/>
                <w:sz w:val="28"/>
                <w:szCs w:val="28"/>
                <w:highlight w:val="white"/>
                <w:lang w:val="en-US"/>
              </w:rPr>
              <w:t>Synchronization</w:t>
            </w:r>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public</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class</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Niti</w:t>
            </w:r>
            <w:proofErr w:type="spellEnd"/>
            <w:r w:rsidRPr="00B10AB3">
              <w:rPr>
                <w:rFonts w:ascii="Times New Roman" w:hAnsi="Times New Roman" w:cs="Times New Roman"/>
                <w:color w:val="000000"/>
                <w:sz w:val="28"/>
                <w:szCs w:val="28"/>
                <w:highlight w:val="white"/>
                <w:lang w:val="en-US"/>
              </w:rPr>
              <w:t xml:space="preserve"> : </w:t>
            </w:r>
            <w:proofErr w:type="spellStart"/>
            <w:r w:rsidRPr="00B10AB3">
              <w:rPr>
                <w:rFonts w:ascii="Times New Roman" w:hAnsi="Times New Roman" w:cs="Times New Roman"/>
                <w:color w:val="2B91AF"/>
                <w:sz w:val="28"/>
                <w:szCs w:val="28"/>
                <w:highlight w:val="white"/>
                <w:lang w:val="en-US"/>
              </w:rPr>
              <w:t>ContextBoundObject</w:t>
            </w:r>
            <w:proofErr w:type="spellEnd"/>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7529FD">
              <w:rPr>
                <w:rFonts w:ascii="Times New Roman" w:hAnsi="Times New Roman" w:cs="Times New Roman"/>
                <w:color w:val="0000FF"/>
                <w:sz w:val="28"/>
                <w:szCs w:val="28"/>
                <w:highlight w:val="yellow"/>
                <w:lang w:val="en-US"/>
              </w:rPr>
              <w:t>public</w:t>
            </w:r>
            <w:r w:rsidRPr="007529FD">
              <w:rPr>
                <w:rFonts w:ascii="Times New Roman" w:hAnsi="Times New Roman" w:cs="Times New Roman"/>
                <w:color w:val="000000"/>
                <w:sz w:val="28"/>
                <w:szCs w:val="28"/>
                <w:highlight w:val="yellow"/>
                <w:lang w:val="en-US"/>
              </w:rPr>
              <w:t xml:space="preserve"> </w:t>
            </w:r>
            <w:proofErr w:type="spellStart"/>
            <w:r w:rsidRPr="007529FD">
              <w:rPr>
                <w:rFonts w:ascii="Times New Roman" w:hAnsi="Times New Roman" w:cs="Times New Roman"/>
                <w:color w:val="2B91AF"/>
                <w:sz w:val="28"/>
                <w:szCs w:val="28"/>
                <w:highlight w:val="yellow"/>
                <w:lang w:val="en-US"/>
              </w:rPr>
              <w:t>Niti</w:t>
            </w:r>
            <w:proofErr w:type="spellEnd"/>
            <w:r w:rsidRPr="007529FD">
              <w:rPr>
                <w:rFonts w:ascii="Times New Roman" w:hAnsi="Times New Roman" w:cs="Times New Roman"/>
                <w:color w:val="000000"/>
                <w:sz w:val="28"/>
                <w:szCs w:val="28"/>
                <w:highlight w:val="yellow"/>
                <w:lang w:val="en-US"/>
              </w:rPr>
              <w:t xml:space="preserve"> </w:t>
            </w:r>
            <w:proofErr w:type="spellStart"/>
            <w:r w:rsidRPr="007529FD">
              <w:rPr>
                <w:rFonts w:ascii="Times New Roman" w:hAnsi="Times New Roman" w:cs="Times New Roman"/>
                <w:color w:val="000000"/>
                <w:sz w:val="28"/>
                <w:szCs w:val="28"/>
                <w:highlight w:val="yellow"/>
                <w:lang w:val="en-US"/>
              </w:rPr>
              <w:t>ob_ni</w:t>
            </w:r>
            <w:proofErr w:type="spellEnd"/>
            <w:r w:rsidRPr="007529FD">
              <w:rPr>
                <w:rFonts w:ascii="Times New Roman" w:hAnsi="Times New Roman" w:cs="Times New Roman"/>
                <w:color w:val="000000"/>
                <w:sz w:val="28"/>
                <w:szCs w:val="28"/>
                <w:highlight w:val="yellow"/>
                <w:lang w:val="en-US"/>
              </w:rPr>
              <w:t>;</w:t>
            </w:r>
          </w:p>
          <w:p w:rsidR="007529FD"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7529FD" w:rsidRDefault="007529FD" w:rsidP="00A7501C">
            <w:pPr>
              <w:autoSpaceDE w:val="0"/>
              <w:autoSpaceDN w:val="0"/>
              <w:adjustRightInd w:val="0"/>
              <w:rPr>
                <w:rFonts w:ascii="Times New Roman" w:hAnsi="Times New Roman" w:cs="Times New Roman"/>
                <w:color w:val="000000"/>
                <w:sz w:val="28"/>
                <w:szCs w:val="28"/>
                <w:highlight w:val="white"/>
                <w:lang w:val="en-US"/>
              </w:rPr>
            </w:pP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public</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void</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00"/>
                <w:sz w:val="28"/>
                <w:szCs w:val="28"/>
                <w:highlight w:val="white"/>
                <w:lang w:val="en-US"/>
              </w:rPr>
              <w:t>Zapl</w:t>
            </w:r>
            <w:proofErr w:type="spellEnd"/>
            <w:r w:rsidRPr="00B10AB3">
              <w:rPr>
                <w:rFonts w:ascii="Times New Roman" w:hAnsi="Times New Roman" w:cs="Times New Roman"/>
                <w:color w:val="000000"/>
                <w:sz w:val="28"/>
                <w:szCs w:val="28"/>
                <w:highlight w:val="white"/>
                <w:lang w:val="en-US"/>
              </w:rPr>
              <w:t>(</w:t>
            </w:r>
            <w:r w:rsidRPr="00B10AB3">
              <w:rPr>
                <w:rFonts w:ascii="Times New Roman" w:hAnsi="Times New Roman" w:cs="Times New Roman"/>
                <w:color w:val="0000FF"/>
                <w:sz w:val="28"/>
                <w:szCs w:val="28"/>
                <w:highlight w:val="white"/>
                <w:lang w:val="en-US"/>
              </w:rPr>
              <w:t>object</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00"/>
                <w:sz w:val="28"/>
                <w:szCs w:val="28"/>
                <w:highlight w:val="white"/>
                <w:lang w:val="en-US"/>
              </w:rPr>
              <w:t>ob</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FF"/>
                <w:sz w:val="28"/>
                <w:szCs w:val="28"/>
                <w:highlight w:val="white"/>
                <w:lang w:val="en-US"/>
              </w:rPr>
              <w:t>int</w:t>
            </w:r>
            <w:proofErr w:type="spellEnd"/>
            <w:r w:rsidRPr="00B10AB3">
              <w:rPr>
                <w:rFonts w:ascii="Times New Roman" w:hAnsi="Times New Roman" w:cs="Times New Roman"/>
                <w:color w:val="000000"/>
                <w:sz w:val="28"/>
                <w:szCs w:val="28"/>
                <w:highlight w:val="white"/>
                <w:lang w:val="en-US"/>
              </w:rPr>
              <w:t xml:space="preserve"> k = (</w:t>
            </w:r>
            <w:proofErr w:type="spellStart"/>
            <w:r w:rsidRPr="00B10AB3">
              <w:rPr>
                <w:rFonts w:ascii="Times New Roman" w:hAnsi="Times New Roman" w:cs="Times New Roman"/>
                <w:color w:val="0000FF"/>
                <w:sz w:val="28"/>
                <w:szCs w:val="28"/>
                <w:highlight w:val="white"/>
                <w:lang w:val="en-US"/>
              </w:rPr>
              <w:t>int</w:t>
            </w:r>
            <w:proofErr w:type="spellEnd"/>
            <w:r w:rsidRPr="00B10AB3">
              <w:rPr>
                <w:rFonts w:ascii="Times New Roman" w:hAnsi="Times New Roman" w:cs="Times New Roman"/>
                <w:color w:val="000000"/>
                <w:sz w:val="28"/>
                <w:szCs w:val="28"/>
                <w:highlight w:val="white"/>
                <w:lang w:val="en-US"/>
              </w:rPr>
              <w:t>)</w:t>
            </w:r>
            <w:proofErr w:type="spellStart"/>
            <w:r w:rsidRPr="00B10AB3">
              <w:rPr>
                <w:rFonts w:ascii="Times New Roman" w:hAnsi="Times New Roman" w:cs="Times New Roman"/>
                <w:color w:val="000000"/>
                <w:sz w:val="28"/>
                <w:szCs w:val="28"/>
                <w:highlight w:val="white"/>
                <w:lang w:val="en-US"/>
              </w:rPr>
              <w:t>ob</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Console</w:t>
            </w:r>
            <w:r w:rsidRPr="00B10AB3">
              <w:rPr>
                <w:rFonts w:ascii="Times New Roman" w:hAnsi="Times New Roman" w:cs="Times New Roman"/>
                <w:color w:val="000000"/>
                <w:sz w:val="28"/>
                <w:szCs w:val="28"/>
                <w:highlight w:val="white"/>
                <w:lang w:val="en-US"/>
              </w:rPr>
              <w:t>.WriteLine</w:t>
            </w:r>
            <w:proofErr w:type="spellEnd"/>
            <w:r w:rsidRPr="00B10AB3">
              <w:rPr>
                <w:rFonts w:ascii="Times New Roman" w:hAnsi="Times New Roman" w:cs="Times New Roman"/>
                <w:color w:val="000000"/>
                <w:sz w:val="28"/>
                <w:szCs w:val="28"/>
                <w:highlight w:val="white"/>
                <w:lang w:val="en-US"/>
              </w:rPr>
              <w:t>(</w:t>
            </w:r>
            <w:r w:rsidRPr="00B10AB3">
              <w:rPr>
                <w:rFonts w:ascii="Times New Roman" w:hAnsi="Times New Roman" w:cs="Times New Roman"/>
                <w:color w:val="A31515"/>
                <w:sz w:val="28"/>
                <w:szCs w:val="28"/>
                <w:highlight w:val="white"/>
                <w:lang w:val="en-US"/>
              </w:rPr>
              <w:t>"</w:t>
            </w:r>
            <w:r w:rsidRPr="00B10AB3">
              <w:rPr>
                <w:rFonts w:ascii="Times New Roman" w:hAnsi="Times New Roman" w:cs="Times New Roman"/>
                <w:color w:val="A31515"/>
                <w:sz w:val="28"/>
                <w:szCs w:val="28"/>
                <w:highlight w:val="white"/>
              </w:rPr>
              <w:t>Работает</w:t>
            </w:r>
            <w:r w:rsidRPr="00B10AB3">
              <w:rPr>
                <w:rFonts w:ascii="Times New Roman" w:hAnsi="Times New Roman" w:cs="Times New Roman"/>
                <w:color w:val="A31515"/>
                <w:sz w:val="28"/>
                <w:szCs w:val="28"/>
                <w:highlight w:val="white"/>
                <w:lang w:val="en-US"/>
              </w:rPr>
              <w:t xml:space="preserve"> </w:t>
            </w:r>
            <w:r w:rsidRPr="00B10AB3">
              <w:rPr>
                <w:rFonts w:ascii="Times New Roman" w:hAnsi="Times New Roman" w:cs="Times New Roman"/>
                <w:color w:val="A31515"/>
                <w:sz w:val="28"/>
                <w:szCs w:val="28"/>
                <w:highlight w:val="white"/>
              </w:rPr>
              <w:t>нить</w:t>
            </w:r>
            <w:r w:rsidRPr="00B10AB3">
              <w:rPr>
                <w:rFonts w:ascii="Times New Roman" w:hAnsi="Times New Roman" w:cs="Times New Roman"/>
                <w:color w:val="A31515"/>
                <w:sz w:val="28"/>
                <w:szCs w:val="28"/>
                <w:highlight w:val="white"/>
                <w:lang w:val="en-US"/>
              </w:rPr>
              <w:t xml:space="preserve"> {0}  "</w:t>
            </w:r>
            <w:r w:rsidRPr="00B10AB3">
              <w:rPr>
                <w:rFonts w:ascii="Times New Roman" w:hAnsi="Times New Roman" w:cs="Times New Roman"/>
                <w:color w:val="000000"/>
                <w:sz w:val="28"/>
                <w:szCs w:val="28"/>
                <w:highlight w:val="white"/>
                <w:lang w:val="en-US"/>
              </w:rPr>
              <w:t>, k);</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ob_ni.Cikl1(k);</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void</w:t>
            </w:r>
            <w:r w:rsidRPr="00B10AB3">
              <w:rPr>
                <w:rFonts w:ascii="Times New Roman" w:hAnsi="Times New Roman" w:cs="Times New Roman"/>
                <w:color w:val="000000"/>
                <w:sz w:val="28"/>
                <w:szCs w:val="28"/>
                <w:highlight w:val="white"/>
                <w:lang w:val="en-US"/>
              </w:rPr>
              <w:t xml:space="preserve"> Cikl1(</w:t>
            </w:r>
            <w:proofErr w:type="spellStart"/>
            <w:r w:rsidRPr="00B10AB3">
              <w:rPr>
                <w:rFonts w:ascii="Times New Roman" w:hAnsi="Times New Roman" w:cs="Times New Roman"/>
                <w:color w:val="0000FF"/>
                <w:sz w:val="28"/>
                <w:szCs w:val="28"/>
                <w:highlight w:val="white"/>
                <w:lang w:val="en-US"/>
              </w:rPr>
              <w:t>int</w:t>
            </w:r>
            <w:proofErr w:type="spellEnd"/>
            <w:r w:rsidRPr="00B10AB3">
              <w:rPr>
                <w:rFonts w:ascii="Times New Roman" w:hAnsi="Times New Roman" w:cs="Times New Roman"/>
                <w:color w:val="000000"/>
                <w:sz w:val="28"/>
                <w:szCs w:val="28"/>
                <w:highlight w:val="white"/>
                <w:lang w:val="en-US"/>
              </w:rPr>
              <w:t xml:space="preserve"> k)</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for</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FF"/>
                <w:sz w:val="28"/>
                <w:szCs w:val="28"/>
                <w:highlight w:val="white"/>
                <w:lang w:val="en-US"/>
              </w:rPr>
              <w:t>int</w:t>
            </w:r>
            <w:proofErr w:type="spellEnd"/>
            <w:r w:rsidRPr="00B10AB3">
              <w:rPr>
                <w:rFonts w:ascii="Times New Roman" w:hAnsi="Times New Roman" w:cs="Times New Roman"/>
                <w:color w:val="000000"/>
                <w:sz w:val="28"/>
                <w:szCs w:val="28"/>
                <w:highlight w:val="white"/>
                <w:lang w:val="en-US"/>
              </w:rPr>
              <w:t xml:space="preserve"> i = k * 10; i &lt;= k * 10 + 9; i++)</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Console</w:t>
            </w:r>
            <w:r w:rsidRPr="00B10AB3">
              <w:rPr>
                <w:rFonts w:ascii="Times New Roman" w:hAnsi="Times New Roman" w:cs="Times New Roman"/>
                <w:color w:val="000000"/>
                <w:sz w:val="28"/>
                <w:szCs w:val="28"/>
                <w:highlight w:val="white"/>
                <w:lang w:val="en-US"/>
              </w:rPr>
              <w:t>.Write</w:t>
            </w:r>
            <w:proofErr w:type="spellEnd"/>
            <w:r w:rsidRPr="00B10AB3">
              <w:rPr>
                <w:rFonts w:ascii="Times New Roman" w:hAnsi="Times New Roman" w:cs="Times New Roman"/>
                <w:color w:val="000000"/>
                <w:sz w:val="28"/>
                <w:szCs w:val="28"/>
                <w:highlight w:val="white"/>
                <w:lang w:val="en-US"/>
              </w:rPr>
              <w:t>(</w:t>
            </w:r>
            <w:r w:rsidRPr="00B10AB3">
              <w:rPr>
                <w:rFonts w:ascii="Times New Roman" w:hAnsi="Times New Roman" w:cs="Times New Roman"/>
                <w:color w:val="A31515"/>
                <w:sz w:val="28"/>
                <w:szCs w:val="28"/>
                <w:highlight w:val="white"/>
                <w:lang w:val="en-US"/>
              </w:rPr>
              <w:t>"  "</w:t>
            </w:r>
            <w:r w:rsidRPr="00B10AB3">
              <w:rPr>
                <w:rFonts w:ascii="Times New Roman" w:hAnsi="Times New Roman" w:cs="Times New Roman"/>
                <w:color w:val="000000"/>
                <w:sz w:val="28"/>
                <w:szCs w:val="28"/>
                <w:highlight w:val="white"/>
                <w:lang w:val="en-US"/>
              </w:rPr>
              <w:t xml:space="preserve"> + i);</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Thread</w:t>
            </w:r>
            <w:r w:rsidRPr="00B10AB3">
              <w:rPr>
                <w:rFonts w:ascii="Times New Roman" w:hAnsi="Times New Roman" w:cs="Times New Roman"/>
                <w:color w:val="000000"/>
                <w:sz w:val="28"/>
                <w:szCs w:val="28"/>
                <w:highlight w:val="white"/>
                <w:lang w:val="en-US"/>
              </w:rPr>
              <w:t>.Sleep</w:t>
            </w:r>
            <w:proofErr w:type="spellEnd"/>
            <w:r w:rsidRPr="00B10AB3">
              <w:rPr>
                <w:rFonts w:ascii="Times New Roman" w:hAnsi="Times New Roman" w:cs="Times New Roman"/>
                <w:color w:val="000000"/>
                <w:sz w:val="28"/>
                <w:szCs w:val="28"/>
                <w:highlight w:val="white"/>
                <w:lang w:val="en-US"/>
              </w:rPr>
              <w:t>(100);</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Console</w:t>
            </w:r>
            <w:r w:rsidRPr="00B10AB3">
              <w:rPr>
                <w:rFonts w:ascii="Times New Roman" w:hAnsi="Times New Roman" w:cs="Times New Roman"/>
                <w:color w:val="000000"/>
                <w:sz w:val="28"/>
                <w:szCs w:val="28"/>
                <w:highlight w:val="white"/>
                <w:lang w:val="en-US"/>
              </w:rPr>
              <w:t>.WriteLine</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class</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2B91AF"/>
                <w:sz w:val="28"/>
                <w:szCs w:val="28"/>
                <w:highlight w:val="white"/>
                <w:lang w:val="en-US"/>
              </w:rPr>
              <w:t>Program</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static</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FF"/>
                <w:sz w:val="28"/>
                <w:szCs w:val="28"/>
                <w:highlight w:val="white"/>
                <w:lang w:val="en-US"/>
              </w:rPr>
              <w:t>void</w:t>
            </w:r>
            <w:r w:rsidRPr="00B10AB3">
              <w:rPr>
                <w:rFonts w:ascii="Times New Roman" w:hAnsi="Times New Roman" w:cs="Times New Roman"/>
                <w:color w:val="000000"/>
                <w:sz w:val="28"/>
                <w:szCs w:val="28"/>
                <w:highlight w:val="white"/>
                <w:lang w:val="en-US"/>
              </w:rPr>
              <w:t xml:space="preserve"> Main()</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0000FF"/>
                <w:sz w:val="28"/>
                <w:szCs w:val="28"/>
                <w:highlight w:val="white"/>
                <w:lang w:val="en-US"/>
              </w:rPr>
              <w:t>int</w:t>
            </w:r>
            <w:proofErr w:type="spellEnd"/>
            <w:r w:rsidRPr="00B10AB3">
              <w:rPr>
                <w:rFonts w:ascii="Times New Roman" w:hAnsi="Times New Roman" w:cs="Times New Roman"/>
                <w:color w:val="000000"/>
                <w:sz w:val="28"/>
                <w:szCs w:val="28"/>
                <w:highlight w:val="white"/>
                <w:lang w:val="en-US"/>
              </w:rPr>
              <w:t xml:space="preserve"> i = 1;</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Niti</w:t>
            </w:r>
            <w:proofErr w:type="spellEnd"/>
            <w:r w:rsidRPr="00B10AB3">
              <w:rPr>
                <w:rFonts w:ascii="Times New Roman" w:hAnsi="Times New Roman" w:cs="Times New Roman"/>
                <w:color w:val="000000"/>
                <w:sz w:val="28"/>
                <w:szCs w:val="28"/>
                <w:highlight w:val="white"/>
                <w:lang w:val="en-US"/>
              </w:rPr>
              <w:t xml:space="preserve"> Ni_1 = </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Niti</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Niti</w:t>
            </w:r>
            <w:proofErr w:type="spellEnd"/>
            <w:r w:rsidRPr="00B10AB3">
              <w:rPr>
                <w:rFonts w:ascii="Times New Roman" w:hAnsi="Times New Roman" w:cs="Times New Roman"/>
                <w:color w:val="000000"/>
                <w:sz w:val="28"/>
                <w:szCs w:val="28"/>
                <w:highlight w:val="white"/>
                <w:lang w:val="en-US"/>
              </w:rPr>
              <w:t xml:space="preserve"> Ni_2 = </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Niti</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b/>
                <w:color w:val="000000"/>
                <w:sz w:val="36"/>
                <w:szCs w:val="28"/>
                <w:highlight w:val="white"/>
                <w:lang w:val="en-US"/>
              </w:rPr>
            </w:pPr>
            <w:r w:rsidRPr="00B10AB3">
              <w:rPr>
                <w:rFonts w:ascii="Times New Roman" w:hAnsi="Times New Roman" w:cs="Times New Roman"/>
                <w:b/>
                <w:color w:val="000000"/>
                <w:sz w:val="36"/>
                <w:szCs w:val="28"/>
                <w:highlight w:val="white"/>
                <w:lang w:val="en-US"/>
              </w:rPr>
              <w:t xml:space="preserve">            Ni_1.ob_ni = Ni_2;</w:t>
            </w:r>
          </w:p>
          <w:p w:rsidR="00A7501C" w:rsidRPr="00B10AB3" w:rsidRDefault="00A7501C" w:rsidP="00A7501C">
            <w:pPr>
              <w:autoSpaceDE w:val="0"/>
              <w:autoSpaceDN w:val="0"/>
              <w:adjustRightInd w:val="0"/>
              <w:rPr>
                <w:rFonts w:ascii="Times New Roman" w:hAnsi="Times New Roman" w:cs="Times New Roman"/>
                <w:b/>
                <w:color w:val="000000"/>
                <w:sz w:val="36"/>
                <w:szCs w:val="28"/>
                <w:highlight w:val="white"/>
                <w:lang w:val="en-US"/>
              </w:rPr>
            </w:pPr>
            <w:r w:rsidRPr="00B10AB3">
              <w:rPr>
                <w:rFonts w:ascii="Times New Roman" w:hAnsi="Times New Roman" w:cs="Times New Roman"/>
                <w:b/>
                <w:color w:val="000000"/>
                <w:sz w:val="36"/>
                <w:szCs w:val="28"/>
                <w:highlight w:val="white"/>
                <w:lang w:val="en-US"/>
              </w:rPr>
              <w:t xml:space="preserve">            Ni_2.ob_ni = Ni_1;</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2B91AF"/>
                <w:sz w:val="28"/>
                <w:szCs w:val="28"/>
                <w:highlight w:val="white"/>
                <w:lang w:val="en-US"/>
              </w:rPr>
              <w:t>Thread</w:t>
            </w:r>
            <w:r w:rsidRPr="00B10AB3">
              <w:rPr>
                <w:rFonts w:ascii="Times New Roman" w:hAnsi="Times New Roman" w:cs="Times New Roman"/>
                <w:color w:val="000000"/>
                <w:sz w:val="28"/>
                <w:szCs w:val="28"/>
                <w:highlight w:val="white"/>
                <w:lang w:val="en-US"/>
              </w:rPr>
              <w:t xml:space="preserve"> th1 = </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2B91AF"/>
                <w:sz w:val="28"/>
                <w:szCs w:val="28"/>
                <w:highlight w:val="white"/>
                <w:lang w:val="en-US"/>
              </w:rPr>
              <w:t>Thread</w:t>
            </w:r>
            <w:r w:rsidRPr="00B10AB3">
              <w:rPr>
                <w:rFonts w:ascii="Times New Roman" w:hAnsi="Times New Roman" w:cs="Times New Roman"/>
                <w:color w:val="000000"/>
                <w:sz w:val="28"/>
                <w:szCs w:val="28"/>
                <w:highlight w:val="white"/>
                <w:lang w:val="en-US"/>
              </w:rPr>
              <w:t>(</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ParameterizedThreadStart</w:t>
            </w:r>
            <w:proofErr w:type="spellEnd"/>
            <w:r w:rsidRPr="00B10AB3">
              <w:rPr>
                <w:rFonts w:ascii="Times New Roman" w:hAnsi="Times New Roman" w:cs="Times New Roman"/>
                <w:color w:val="000000"/>
                <w:sz w:val="28"/>
                <w:szCs w:val="28"/>
                <w:highlight w:val="white"/>
                <w:lang w:val="en-US"/>
              </w:rPr>
              <w:t>(Ni_1.Zapl));</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th1.Start(i);</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i++;</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lastRenderedPageBreak/>
              <w:t xml:space="preserve">            </w:t>
            </w:r>
            <w:r w:rsidRPr="00B10AB3">
              <w:rPr>
                <w:rFonts w:ascii="Times New Roman" w:hAnsi="Times New Roman" w:cs="Times New Roman"/>
                <w:color w:val="2B91AF"/>
                <w:sz w:val="28"/>
                <w:szCs w:val="28"/>
                <w:highlight w:val="white"/>
                <w:lang w:val="en-US"/>
              </w:rPr>
              <w:t>Thread</w:t>
            </w:r>
            <w:r w:rsidRPr="00B10AB3">
              <w:rPr>
                <w:rFonts w:ascii="Times New Roman" w:hAnsi="Times New Roman" w:cs="Times New Roman"/>
                <w:color w:val="000000"/>
                <w:sz w:val="28"/>
                <w:szCs w:val="28"/>
                <w:highlight w:val="white"/>
                <w:lang w:val="en-US"/>
              </w:rPr>
              <w:t xml:space="preserve"> th2 = </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2B91AF"/>
                <w:sz w:val="28"/>
                <w:szCs w:val="28"/>
                <w:highlight w:val="white"/>
                <w:lang w:val="en-US"/>
              </w:rPr>
              <w:t>Thread</w:t>
            </w:r>
            <w:r w:rsidRPr="00B10AB3">
              <w:rPr>
                <w:rFonts w:ascii="Times New Roman" w:hAnsi="Times New Roman" w:cs="Times New Roman"/>
                <w:color w:val="000000"/>
                <w:sz w:val="28"/>
                <w:szCs w:val="28"/>
                <w:highlight w:val="white"/>
                <w:lang w:val="en-US"/>
              </w:rPr>
              <w:t>(</w:t>
            </w:r>
            <w:r w:rsidRPr="00B10AB3">
              <w:rPr>
                <w:rFonts w:ascii="Times New Roman" w:hAnsi="Times New Roman" w:cs="Times New Roman"/>
                <w:color w:val="0000FF"/>
                <w:sz w:val="28"/>
                <w:szCs w:val="28"/>
                <w:highlight w:val="white"/>
                <w:lang w:val="en-US"/>
              </w:rPr>
              <w:t>new</w:t>
            </w: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ParameterizedThreadStart</w:t>
            </w:r>
            <w:proofErr w:type="spellEnd"/>
            <w:r w:rsidRPr="00B10AB3">
              <w:rPr>
                <w:rFonts w:ascii="Times New Roman" w:hAnsi="Times New Roman" w:cs="Times New Roman"/>
                <w:color w:val="000000"/>
                <w:sz w:val="28"/>
                <w:szCs w:val="28"/>
                <w:highlight w:val="white"/>
                <w:lang w:val="en-US"/>
              </w:rPr>
              <w:t>(Ni_2.Zapl));</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th2.Start(i);</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lang w:val="en-US"/>
              </w:rPr>
            </w:pPr>
            <w:r w:rsidRPr="00B10AB3">
              <w:rPr>
                <w:rFonts w:ascii="Times New Roman" w:hAnsi="Times New Roman" w:cs="Times New Roman"/>
                <w:color w:val="000000"/>
                <w:sz w:val="28"/>
                <w:szCs w:val="28"/>
                <w:highlight w:val="white"/>
                <w:lang w:val="en-US"/>
              </w:rPr>
              <w:t xml:space="preserve">            </w:t>
            </w:r>
            <w:proofErr w:type="spellStart"/>
            <w:r w:rsidRPr="00B10AB3">
              <w:rPr>
                <w:rFonts w:ascii="Times New Roman" w:hAnsi="Times New Roman" w:cs="Times New Roman"/>
                <w:color w:val="2B91AF"/>
                <w:sz w:val="28"/>
                <w:szCs w:val="28"/>
                <w:highlight w:val="white"/>
                <w:lang w:val="en-US"/>
              </w:rPr>
              <w:t>Console</w:t>
            </w:r>
            <w:r w:rsidRPr="00B10AB3">
              <w:rPr>
                <w:rFonts w:ascii="Times New Roman" w:hAnsi="Times New Roman" w:cs="Times New Roman"/>
                <w:color w:val="000000"/>
                <w:sz w:val="28"/>
                <w:szCs w:val="28"/>
                <w:highlight w:val="white"/>
                <w:lang w:val="en-US"/>
              </w:rPr>
              <w:t>.ReadLine</w:t>
            </w:r>
            <w:proofErr w:type="spellEnd"/>
            <w:r w:rsidRPr="00B10AB3">
              <w:rPr>
                <w:rFonts w:ascii="Times New Roman" w:hAnsi="Times New Roman" w:cs="Times New Roman"/>
                <w:color w:val="000000"/>
                <w:sz w:val="28"/>
                <w:szCs w:val="28"/>
                <w:highlight w:val="white"/>
                <w:lang w:val="en-US"/>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rPr>
            </w:pPr>
            <w:r w:rsidRPr="00B10AB3">
              <w:rPr>
                <w:rFonts w:ascii="Times New Roman" w:hAnsi="Times New Roman" w:cs="Times New Roman"/>
                <w:color w:val="000000"/>
                <w:sz w:val="28"/>
                <w:szCs w:val="28"/>
                <w:highlight w:val="white"/>
                <w:lang w:val="en-US"/>
              </w:rPr>
              <w:t xml:space="preserve">        </w:t>
            </w:r>
            <w:r w:rsidRPr="00B10AB3">
              <w:rPr>
                <w:rFonts w:ascii="Times New Roman" w:hAnsi="Times New Roman" w:cs="Times New Roman"/>
                <w:color w:val="000000"/>
                <w:sz w:val="28"/>
                <w:szCs w:val="28"/>
                <w:highlight w:val="white"/>
              </w:rPr>
              <w:t>}</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rPr>
            </w:pPr>
            <w:r w:rsidRPr="00B10AB3">
              <w:rPr>
                <w:rFonts w:ascii="Times New Roman" w:hAnsi="Times New Roman" w:cs="Times New Roman"/>
                <w:color w:val="000000"/>
                <w:sz w:val="28"/>
                <w:szCs w:val="28"/>
                <w:highlight w:val="white"/>
              </w:rPr>
              <w:t xml:space="preserve">    }</w:t>
            </w:r>
          </w:p>
          <w:p w:rsidR="00A7501C" w:rsidRPr="00B10AB3" w:rsidRDefault="00A7501C" w:rsidP="00A7501C">
            <w:pPr>
              <w:autoSpaceDE w:val="0"/>
              <w:autoSpaceDN w:val="0"/>
              <w:adjustRightInd w:val="0"/>
              <w:rPr>
                <w:rFonts w:ascii="Times New Roman" w:hAnsi="Times New Roman" w:cs="Times New Roman"/>
                <w:color w:val="000000"/>
                <w:sz w:val="28"/>
                <w:szCs w:val="28"/>
                <w:highlight w:val="white"/>
              </w:rPr>
            </w:pPr>
            <w:r w:rsidRPr="00B10AB3">
              <w:rPr>
                <w:rFonts w:ascii="Times New Roman" w:hAnsi="Times New Roman" w:cs="Times New Roman"/>
                <w:color w:val="000000"/>
                <w:sz w:val="28"/>
                <w:szCs w:val="28"/>
                <w:highlight w:val="white"/>
              </w:rPr>
              <w:t>}</w:t>
            </w:r>
          </w:p>
          <w:p w:rsidR="00A7501C" w:rsidRPr="00B10AB3" w:rsidRDefault="00A7501C" w:rsidP="005A77C2">
            <w:pPr>
              <w:pStyle w:val="a4"/>
              <w:spacing w:before="0" w:beforeAutospacing="0" w:after="0" w:afterAutospacing="0"/>
              <w:jc w:val="both"/>
              <w:rPr>
                <w:sz w:val="28"/>
                <w:szCs w:val="28"/>
                <w:lang w:val="kk-KZ"/>
              </w:rPr>
            </w:pPr>
          </w:p>
        </w:tc>
      </w:tr>
    </w:tbl>
    <w:p w:rsidR="00A7501C" w:rsidRDefault="00A7501C" w:rsidP="005A77C2">
      <w:pPr>
        <w:pStyle w:val="a4"/>
        <w:spacing w:before="0" w:beforeAutospacing="0" w:after="0" w:afterAutospacing="0"/>
        <w:ind w:firstLine="708"/>
        <w:jc w:val="both"/>
        <w:rPr>
          <w:sz w:val="28"/>
          <w:szCs w:val="28"/>
          <w:lang w:val="en-US"/>
        </w:rPr>
      </w:pPr>
    </w:p>
    <w:p w:rsidR="00B83428" w:rsidRDefault="00B83428" w:rsidP="005A77C2">
      <w:pPr>
        <w:pStyle w:val="a4"/>
        <w:spacing w:before="0" w:beforeAutospacing="0" w:after="0" w:afterAutospacing="0"/>
        <w:ind w:firstLine="708"/>
        <w:jc w:val="both"/>
        <w:rPr>
          <w:sz w:val="28"/>
          <w:szCs w:val="28"/>
          <w:lang w:val="kk-KZ"/>
        </w:rPr>
      </w:pPr>
    </w:p>
    <w:p w:rsidR="00A7501C" w:rsidRDefault="00A7501C" w:rsidP="005A77C2">
      <w:pPr>
        <w:pStyle w:val="a4"/>
        <w:spacing w:before="0" w:beforeAutospacing="0" w:after="0" w:afterAutospacing="0"/>
        <w:ind w:firstLine="708"/>
        <w:jc w:val="both"/>
        <w:rPr>
          <w:sz w:val="28"/>
          <w:szCs w:val="28"/>
          <w:lang w:val="kk-KZ"/>
        </w:rPr>
      </w:pPr>
      <w:r>
        <w:rPr>
          <w:sz w:val="28"/>
          <w:szCs w:val="28"/>
        </w:rPr>
        <w:t>Н</w:t>
      </w:r>
      <w:r>
        <w:rPr>
          <w:sz w:val="28"/>
          <w:szCs w:val="28"/>
          <w:lang w:val="kk-KZ"/>
        </w:rPr>
        <w:t>әтиже</w:t>
      </w:r>
    </w:p>
    <w:p w:rsidR="00A7501C" w:rsidRDefault="00A7501C" w:rsidP="005A77C2">
      <w:pPr>
        <w:pStyle w:val="a4"/>
        <w:spacing w:before="0" w:beforeAutospacing="0" w:after="0" w:afterAutospacing="0"/>
        <w:ind w:firstLine="708"/>
        <w:jc w:val="both"/>
        <w:rPr>
          <w:sz w:val="28"/>
          <w:szCs w:val="28"/>
          <w:lang w:val="kk-KZ"/>
        </w:rPr>
      </w:pPr>
      <w:r>
        <w:rPr>
          <w:noProof/>
          <w:sz w:val="28"/>
          <w:szCs w:val="28"/>
        </w:rPr>
        <w:drawing>
          <wp:inline distT="0" distB="0" distL="0" distR="0" wp14:anchorId="2176ED52" wp14:editId="6A7B38CD">
            <wp:extent cx="3064042" cy="1057121"/>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4324" cy="1057218"/>
                    </a:xfrm>
                    <a:prstGeom prst="rect">
                      <a:avLst/>
                    </a:prstGeom>
                    <a:noFill/>
                    <a:ln>
                      <a:noFill/>
                    </a:ln>
                  </pic:spPr>
                </pic:pic>
              </a:graphicData>
            </a:graphic>
          </wp:inline>
        </w:drawing>
      </w:r>
    </w:p>
    <w:p w:rsidR="00A7501C" w:rsidRDefault="00A7501C" w:rsidP="005A77C2">
      <w:pPr>
        <w:pStyle w:val="a4"/>
        <w:spacing w:before="0" w:beforeAutospacing="0" w:after="0" w:afterAutospacing="0"/>
        <w:ind w:firstLine="708"/>
        <w:jc w:val="both"/>
        <w:rPr>
          <w:sz w:val="28"/>
          <w:szCs w:val="28"/>
          <w:lang w:val="kk-KZ"/>
        </w:rPr>
      </w:pPr>
    </w:p>
    <w:p w:rsidR="00A7501C" w:rsidRPr="00A7501C" w:rsidRDefault="00A7501C" w:rsidP="005A77C2">
      <w:pPr>
        <w:pStyle w:val="a4"/>
        <w:spacing w:before="0" w:beforeAutospacing="0" w:after="0" w:afterAutospacing="0"/>
        <w:ind w:firstLine="708"/>
        <w:jc w:val="both"/>
        <w:rPr>
          <w:sz w:val="28"/>
          <w:szCs w:val="28"/>
          <w:lang w:val="kk-KZ"/>
        </w:rPr>
      </w:pPr>
    </w:p>
    <w:p w:rsidR="00F21C5F" w:rsidRDefault="00F21C5F">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F21C5F" w:rsidRDefault="00F21C5F" w:rsidP="00E26DE9">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Мысал2 </w:t>
      </w:r>
    </w:p>
    <w:p w:rsidR="00E26DE9" w:rsidRPr="00E26DE9" w:rsidRDefault="00E26DE9" w:rsidP="00E26DE9">
      <w:pPr>
        <w:spacing w:after="0" w:line="240" w:lineRule="auto"/>
        <w:ind w:firstLine="709"/>
        <w:jc w:val="both"/>
        <w:rPr>
          <w:rFonts w:ascii="Times New Roman" w:hAnsi="Times New Roman" w:cs="Times New Roman"/>
          <w:sz w:val="28"/>
          <w:szCs w:val="28"/>
          <w:lang w:val="kk-KZ"/>
        </w:rPr>
      </w:pPr>
      <w:r w:rsidRPr="00E26DE9">
        <w:rPr>
          <w:rFonts w:ascii="Times New Roman" w:hAnsi="Times New Roman" w:cs="Times New Roman"/>
          <w:sz w:val="28"/>
          <w:szCs w:val="28"/>
          <w:lang w:val="kk-KZ"/>
        </w:rPr>
        <w:t>Егерде  Cikl1 әдісінің кодын Zapl әдісінің ішіне орнатса, онда өзара блоктау мүлдем жоқ, мысалы:</w:t>
      </w:r>
    </w:p>
    <w:tbl>
      <w:tblPr>
        <w:tblStyle w:val="a9"/>
        <w:tblW w:w="0" w:type="auto"/>
        <w:tblLook w:val="04A0" w:firstRow="1" w:lastRow="0" w:firstColumn="1" w:lastColumn="0" w:noHBand="0" w:noVBand="1"/>
      </w:tblPr>
      <w:tblGrid>
        <w:gridCol w:w="9571"/>
      </w:tblGrid>
      <w:tr w:rsidR="00F21C5F" w:rsidRPr="00F21C5F" w:rsidTr="00F21C5F">
        <w:tc>
          <w:tcPr>
            <w:tcW w:w="9571" w:type="dxa"/>
          </w:tcPr>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FF"/>
                <w:sz w:val="28"/>
                <w:szCs w:val="28"/>
                <w:highlight w:val="white"/>
                <w:lang w:val="en-US"/>
              </w:rPr>
              <w:t>using</w:t>
            </w:r>
            <w:r w:rsidRPr="00F21C5F">
              <w:rPr>
                <w:rFonts w:ascii="Consolas" w:hAnsi="Consolas" w:cs="Consolas"/>
                <w:color w:val="000000"/>
                <w:sz w:val="28"/>
                <w:szCs w:val="28"/>
                <w:highlight w:val="white"/>
                <w:lang w:val="en-US"/>
              </w:rPr>
              <w:t xml:space="preserve"> System;</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FF"/>
                <w:sz w:val="28"/>
                <w:szCs w:val="28"/>
                <w:highlight w:val="white"/>
                <w:lang w:val="en-US"/>
              </w:rPr>
              <w:t>using</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00"/>
                <w:sz w:val="28"/>
                <w:szCs w:val="28"/>
                <w:highlight w:val="white"/>
                <w:lang w:val="en-US"/>
              </w:rPr>
              <w:t>System.Runtime.Remoting.Contexts</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FF"/>
                <w:sz w:val="28"/>
                <w:szCs w:val="28"/>
                <w:highlight w:val="white"/>
                <w:lang w:val="en-US"/>
              </w:rPr>
              <w:t>using</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00"/>
                <w:sz w:val="28"/>
                <w:szCs w:val="28"/>
                <w:highlight w:val="white"/>
                <w:lang w:val="en-US"/>
              </w:rPr>
              <w:t>System.Threading</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FF"/>
                <w:sz w:val="28"/>
                <w:szCs w:val="28"/>
                <w:highlight w:val="white"/>
                <w:lang w:val="en-US"/>
              </w:rPr>
              <w:t>namespace</w:t>
            </w:r>
            <w:r w:rsidRPr="00F21C5F">
              <w:rPr>
                <w:rFonts w:ascii="Consolas" w:hAnsi="Consolas" w:cs="Consolas"/>
                <w:color w:val="000000"/>
                <w:sz w:val="28"/>
                <w:szCs w:val="28"/>
                <w:highlight w:val="white"/>
                <w:lang w:val="en-US"/>
              </w:rPr>
              <w:t xml:space="preserve"> ConsoleApplication1</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2B91AF"/>
                <w:sz w:val="28"/>
                <w:szCs w:val="28"/>
                <w:highlight w:val="white"/>
                <w:lang w:val="en-US"/>
              </w:rPr>
              <w:t>Synchronization</w:t>
            </w:r>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public</w:t>
            </w: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class</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 xml:space="preserve"> : </w:t>
            </w:r>
            <w:proofErr w:type="spellStart"/>
            <w:r w:rsidRPr="00F21C5F">
              <w:rPr>
                <w:rFonts w:ascii="Consolas" w:hAnsi="Consolas" w:cs="Consolas"/>
                <w:color w:val="2B91AF"/>
                <w:sz w:val="28"/>
                <w:szCs w:val="28"/>
                <w:highlight w:val="white"/>
                <w:lang w:val="en-US"/>
              </w:rPr>
              <w:t>ContextBoundObject</w:t>
            </w:r>
            <w:proofErr w:type="spellEnd"/>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public</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00"/>
                <w:sz w:val="28"/>
                <w:szCs w:val="28"/>
                <w:highlight w:val="white"/>
                <w:lang w:val="en-US"/>
              </w:rPr>
              <w:t>ob_ni</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public</w:t>
            </w: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void</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00"/>
                <w:sz w:val="28"/>
                <w:szCs w:val="28"/>
                <w:highlight w:val="white"/>
                <w:lang w:val="en-US"/>
              </w:rPr>
              <w:t>Zapl</w:t>
            </w:r>
            <w:proofErr w:type="spellEnd"/>
            <w:r w:rsidRPr="00F21C5F">
              <w:rPr>
                <w:rFonts w:ascii="Consolas" w:hAnsi="Consolas" w:cs="Consolas"/>
                <w:color w:val="000000"/>
                <w:sz w:val="28"/>
                <w:szCs w:val="28"/>
                <w:highlight w:val="white"/>
                <w:lang w:val="en-US"/>
              </w:rPr>
              <w:t>(</w:t>
            </w:r>
            <w:r w:rsidRPr="00F21C5F">
              <w:rPr>
                <w:rFonts w:ascii="Consolas" w:hAnsi="Consolas" w:cs="Consolas"/>
                <w:color w:val="0000FF"/>
                <w:sz w:val="28"/>
                <w:szCs w:val="28"/>
                <w:highlight w:val="white"/>
                <w:lang w:val="en-US"/>
              </w:rPr>
              <w:t>object</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00"/>
                <w:sz w:val="28"/>
                <w:szCs w:val="28"/>
                <w:highlight w:val="white"/>
                <w:lang w:val="en-US"/>
              </w:rPr>
              <w:t>ob</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FF"/>
                <w:sz w:val="28"/>
                <w:szCs w:val="28"/>
                <w:highlight w:val="white"/>
                <w:lang w:val="en-US"/>
              </w:rPr>
              <w:t>int</w:t>
            </w:r>
            <w:proofErr w:type="spellEnd"/>
            <w:r w:rsidRPr="00F21C5F">
              <w:rPr>
                <w:rFonts w:ascii="Consolas" w:hAnsi="Consolas" w:cs="Consolas"/>
                <w:color w:val="000000"/>
                <w:sz w:val="28"/>
                <w:szCs w:val="28"/>
                <w:highlight w:val="white"/>
                <w:lang w:val="en-US"/>
              </w:rPr>
              <w:t xml:space="preserve"> k = (</w:t>
            </w:r>
            <w:proofErr w:type="spellStart"/>
            <w:r w:rsidRPr="00F21C5F">
              <w:rPr>
                <w:rFonts w:ascii="Consolas" w:hAnsi="Consolas" w:cs="Consolas"/>
                <w:color w:val="0000FF"/>
                <w:sz w:val="28"/>
                <w:szCs w:val="28"/>
                <w:highlight w:val="white"/>
                <w:lang w:val="en-US"/>
              </w:rPr>
              <w:t>int</w:t>
            </w:r>
            <w:proofErr w:type="spellEnd"/>
            <w:r w:rsidRPr="00F21C5F">
              <w:rPr>
                <w:rFonts w:ascii="Consolas" w:hAnsi="Consolas" w:cs="Consolas"/>
                <w:color w:val="000000"/>
                <w:sz w:val="28"/>
                <w:szCs w:val="28"/>
                <w:highlight w:val="white"/>
                <w:lang w:val="en-US"/>
              </w:rPr>
              <w:t>)</w:t>
            </w:r>
            <w:proofErr w:type="spellStart"/>
            <w:r w:rsidRPr="00F21C5F">
              <w:rPr>
                <w:rFonts w:ascii="Consolas" w:hAnsi="Consolas" w:cs="Consolas"/>
                <w:color w:val="000000"/>
                <w:sz w:val="28"/>
                <w:szCs w:val="28"/>
                <w:highlight w:val="white"/>
                <w:lang w:val="en-US"/>
              </w:rPr>
              <w:t>ob</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Console</w:t>
            </w:r>
            <w:r w:rsidRPr="00F21C5F">
              <w:rPr>
                <w:rFonts w:ascii="Consolas" w:hAnsi="Consolas" w:cs="Consolas"/>
                <w:color w:val="000000"/>
                <w:sz w:val="28"/>
                <w:szCs w:val="28"/>
                <w:highlight w:val="white"/>
                <w:lang w:val="en-US"/>
              </w:rPr>
              <w:t>.WriteLine</w:t>
            </w:r>
            <w:proofErr w:type="spellEnd"/>
            <w:r w:rsidRPr="00F21C5F">
              <w:rPr>
                <w:rFonts w:ascii="Consolas" w:hAnsi="Consolas" w:cs="Consolas"/>
                <w:color w:val="000000"/>
                <w:sz w:val="28"/>
                <w:szCs w:val="28"/>
                <w:highlight w:val="white"/>
                <w:lang w:val="en-US"/>
              </w:rPr>
              <w:t>(</w:t>
            </w:r>
            <w:r w:rsidRPr="00F21C5F">
              <w:rPr>
                <w:rFonts w:ascii="Consolas" w:hAnsi="Consolas" w:cs="Consolas"/>
                <w:color w:val="A31515"/>
                <w:sz w:val="28"/>
                <w:szCs w:val="28"/>
                <w:highlight w:val="white"/>
                <w:lang w:val="en-US"/>
              </w:rPr>
              <w:t>"</w:t>
            </w:r>
            <w:r w:rsidRPr="00F21C5F">
              <w:rPr>
                <w:rFonts w:ascii="Consolas" w:hAnsi="Consolas" w:cs="Consolas"/>
                <w:color w:val="A31515"/>
                <w:sz w:val="28"/>
                <w:szCs w:val="28"/>
                <w:highlight w:val="white"/>
              </w:rPr>
              <w:t>Работает</w:t>
            </w:r>
            <w:r w:rsidRPr="00F21C5F">
              <w:rPr>
                <w:rFonts w:ascii="Consolas" w:hAnsi="Consolas" w:cs="Consolas"/>
                <w:color w:val="A31515"/>
                <w:sz w:val="28"/>
                <w:szCs w:val="28"/>
                <w:highlight w:val="white"/>
                <w:lang w:val="en-US"/>
              </w:rPr>
              <w:t xml:space="preserve"> </w:t>
            </w:r>
            <w:r w:rsidRPr="00F21C5F">
              <w:rPr>
                <w:rFonts w:ascii="Consolas" w:hAnsi="Consolas" w:cs="Consolas"/>
                <w:color w:val="A31515"/>
                <w:sz w:val="28"/>
                <w:szCs w:val="28"/>
                <w:highlight w:val="white"/>
              </w:rPr>
              <w:t>нить</w:t>
            </w:r>
            <w:r w:rsidRPr="00F21C5F">
              <w:rPr>
                <w:rFonts w:ascii="Consolas" w:hAnsi="Consolas" w:cs="Consolas"/>
                <w:color w:val="A31515"/>
                <w:sz w:val="28"/>
                <w:szCs w:val="28"/>
                <w:highlight w:val="white"/>
                <w:lang w:val="en-US"/>
              </w:rPr>
              <w:t xml:space="preserve"> {0}  "</w:t>
            </w:r>
            <w:r w:rsidRPr="00F21C5F">
              <w:rPr>
                <w:rFonts w:ascii="Consolas" w:hAnsi="Consolas" w:cs="Consolas"/>
                <w:color w:val="000000"/>
                <w:sz w:val="28"/>
                <w:szCs w:val="28"/>
                <w:highlight w:val="white"/>
                <w:lang w:val="en-US"/>
              </w:rPr>
              <w:t>, k);</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for</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FF"/>
                <w:sz w:val="28"/>
                <w:szCs w:val="28"/>
                <w:highlight w:val="white"/>
                <w:lang w:val="en-US"/>
              </w:rPr>
              <w:t>int</w:t>
            </w:r>
            <w:proofErr w:type="spellEnd"/>
            <w:r w:rsidRPr="00F21C5F">
              <w:rPr>
                <w:rFonts w:ascii="Consolas" w:hAnsi="Consolas" w:cs="Consolas"/>
                <w:color w:val="000000"/>
                <w:sz w:val="28"/>
                <w:szCs w:val="28"/>
                <w:highlight w:val="white"/>
                <w:lang w:val="en-US"/>
              </w:rPr>
              <w:t xml:space="preserve"> i = k * 10; i &lt;= k * 10 + 9; i++)</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Console</w:t>
            </w:r>
            <w:r w:rsidRPr="00F21C5F">
              <w:rPr>
                <w:rFonts w:ascii="Consolas" w:hAnsi="Consolas" w:cs="Consolas"/>
                <w:color w:val="000000"/>
                <w:sz w:val="28"/>
                <w:szCs w:val="28"/>
                <w:highlight w:val="white"/>
                <w:lang w:val="en-US"/>
              </w:rPr>
              <w:t>.Write</w:t>
            </w:r>
            <w:proofErr w:type="spellEnd"/>
            <w:r w:rsidRPr="00F21C5F">
              <w:rPr>
                <w:rFonts w:ascii="Consolas" w:hAnsi="Consolas" w:cs="Consolas"/>
                <w:color w:val="000000"/>
                <w:sz w:val="28"/>
                <w:szCs w:val="28"/>
                <w:highlight w:val="white"/>
                <w:lang w:val="en-US"/>
              </w:rPr>
              <w:t>(</w:t>
            </w:r>
            <w:r w:rsidRPr="00F21C5F">
              <w:rPr>
                <w:rFonts w:ascii="Consolas" w:hAnsi="Consolas" w:cs="Consolas"/>
                <w:color w:val="A31515"/>
                <w:sz w:val="28"/>
                <w:szCs w:val="28"/>
                <w:highlight w:val="white"/>
                <w:lang w:val="en-US"/>
              </w:rPr>
              <w:t>"  "</w:t>
            </w:r>
            <w:r w:rsidRPr="00F21C5F">
              <w:rPr>
                <w:rFonts w:ascii="Consolas" w:hAnsi="Consolas" w:cs="Consolas"/>
                <w:color w:val="000000"/>
                <w:sz w:val="28"/>
                <w:szCs w:val="28"/>
                <w:highlight w:val="white"/>
                <w:lang w:val="en-US"/>
              </w:rPr>
              <w:t xml:space="preserve"> + i);</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Thread</w:t>
            </w:r>
            <w:r w:rsidRPr="00F21C5F">
              <w:rPr>
                <w:rFonts w:ascii="Consolas" w:hAnsi="Consolas" w:cs="Consolas"/>
                <w:color w:val="000000"/>
                <w:sz w:val="28"/>
                <w:szCs w:val="28"/>
                <w:highlight w:val="white"/>
                <w:lang w:val="en-US"/>
              </w:rPr>
              <w:t>.Sleep</w:t>
            </w:r>
            <w:proofErr w:type="spellEnd"/>
            <w:r w:rsidRPr="00F21C5F">
              <w:rPr>
                <w:rFonts w:ascii="Consolas" w:hAnsi="Consolas" w:cs="Consolas"/>
                <w:color w:val="000000"/>
                <w:sz w:val="28"/>
                <w:szCs w:val="28"/>
                <w:highlight w:val="white"/>
                <w:lang w:val="en-US"/>
              </w:rPr>
              <w:t>(100);</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Console</w:t>
            </w:r>
            <w:r w:rsidRPr="00F21C5F">
              <w:rPr>
                <w:rFonts w:ascii="Consolas" w:hAnsi="Consolas" w:cs="Consolas"/>
                <w:color w:val="000000"/>
                <w:sz w:val="28"/>
                <w:szCs w:val="28"/>
                <w:highlight w:val="white"/>
                <w:lang w:val="en-US"/>
              </w:rPr>
              <w:t>.WriteLine</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class</w:t>
            </w:r>
            <w:r w:rsidRPr="00F21C5F">
              <w:rPr>
                <w:rFonts w:ascii="Consolas" w:hAnsi="Consolas" w:cs="Consolas"/>
                <w:color w:val="000000"/>
                <w:sz w:val="28"/>
                <w:szCs w:val="28"/>
                <w:highlight w:val="white"/>
                <w:lang w:val="en-US"/>
              </w:rPr>
              <w:t xml:space="preserve"> </w:t>
            </w:r>
            <w:r w:rsidRPr="00F21C5F">
              <w:rPr>
                <w:rFonts w:ascii="Consolas" w:hAnsi="Consolas" w:cs="Consolas"/>
                <w:color w:val="2B91AF"/>
                <w:sz w:val="28"/>
                <w:szCs w:val="28"/>
                <w:highlight w:val="white"/>
                <w:lang w:val="en-US"/>
              </w:rPr>
              <w:t>Program</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static</w:t>
            </w:r>
            <w:r w:rsidRPr="00F21C5F">
              <w:rPr>
                <w:rFonts w:ascii="Consolas" w:hAnsi="Consolas" w:cs="Consolas"/>
                <w:color w:val="000000"/>
                <w:sz w:val="28"/>
                <w:szCs w:val="28"/>
                <w:highlight w:val="white"/>
                <w:lang w:val="en-US"/>
              </w:rPr>
              <w:t xml:space="preserve"> </w:t>
            </w:r>
            <w:r w:rsidRPr="00F21C5F">
              <w:rPr>
                <w:rFonts w:ascii="Consolas" w:hAnsi="Consolas" w:cs="Consolas"/>
                <w:color w:val="0000FF"/>
                <w:sz w:val="28"/>
                <w:szCs w:val="28"/>
                <w:highlight w:val="white"/>
                <w:lang w:val="en-US"/>
              </w:rPr>
              <w:t>void</w:t>
            </w:r>
            <w:r w:rsidRPr="00F21C5F">
              <w:rPr>
                <w:rFonts w:ascii="Consolas" w:hAnsi="Consolas" w:cs="Consolas"/>
                <w:color w:val="000000"/>
                <w:sz w:val="28"/>
                <w:szCs w:val="28"/>
                <w:highlight w:val="white"/>
                <w:lang w:val="en-US"/>
              </w:rPr>
              <w:t xml:space="preserve"> Main()</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0000FF"/>
                <w:sz w:val="28"/>
                <w:szCs w:val="28"/>
                <w:highlight w:val="white"/>
                <w:lang w:val="en-US"/>
              </w:rPr>
              <w:t>int</w:t>
            </w:r>
            <w:proofErr w:type="spellEnd"/>
            <w:r w:rsidRPr="00F21C5F">
              <w:rPr>
                <w:rFonts w:ascii="Consolas" w:hAnsi="Consolas" w:cs="Consolas"/>
                <w:color w:val="000000"/>
                <w:sz w:val="28"/>
                <w:szCs w:val="28"/>
                <w:highlight w:val="white"/>
                <w:lang w:val="en-US"/>
              </w:rPr>
              <w:t xml:space="preserve"> i = 1;</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 xml:space="preserve"> Ni_1 = </w:t>
            </w:r>
            <w:r w:rsidRPr="00F21C5F">
              <w:rPr>
                <w:rFonts w:ascii="Consolas" w:hAnsi="Consolas" w:cs="Consolas"/>
                <w:color w:val="0000FF"/>
                <w:sz w:val="28"/>
                <w:szCs w:val="28"/>
                <w:highlight w:val="white"/>
                <w:lang w:val="en-US"/>
              </w:rPr>
              <w:t>new</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 xml:space="preserve"> Ni_2 = </w:t>
            </w:r>
            <w:r w:rsidRPr="00F21C5F">
              <w:rPr>
                <w:rFonts w:ascii="Consolas" w:hAnsi="Consolas" w:cs="Consolas"/>
                <w:color w:val="0000FF"/>
                <w:sz w:val="28"/>
                <w:szCs w:val="28"/>
                <w:highlight w:val="white"/>
                <w:lang w:val="en-US"/>
              </w:rPr>
              <w:t>new</w:t>
            </w: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Niti</w:t>
            </w:r>
            <w:proofErr w:type="spellEnd"/>
            <w:r w:rsidRPr="00F21C5F">
              <w:rPr>
                <w:rFonts w:ascii="Consolas" w:hAnsi="Consolas" w:cs="Consolas"/>
                <w:color w:val="000000"/>
                <w:sz w:val="28"/>
                <w:szCs w:val="28"/>
                <w:highlight w:val="white"/>
                <w:lang w:val="en-US"/>
              </w:rPr>
              <w:t>();</w:t>
            </w:r>
          </w:p>
          <w:p w:rsidR="00F21C5F" w:rsidRPr="007529FD" w:rsidRDefault="00F21C5F" w:rsidP="00F21C5F">
            <w:pPr>
              <w:autoSpaceDE w:val="0"/>
              <w:autoSpaceDN w:val="0"/>
              <w:adjustRightInd w:val="0"/>
              <w:rPr>
                <w:rFonts w:ascii="Consolas" w:hAnsi="Consolas" w:cs="Consolas"/>
                <w:b/>
                <w:color w:val="000000"/>
                <w:sz w:val="36"/>
                <w:szCs w:val="28"/>
                <w:highlight w:val="green"/>
                <w:lang w:val="en-US"/>
              </w:rPr>
            </w:pPr>
            <w:r w:rsidRPr="00280E2C">
              <w:rPr>
                <w:rFonts w:ascii="Consolas" w:hAnsi="Consolas" w:cs="Consolas"/>
                <w:b/>
                <w:color w:val="000000"/>
                <w:sz w:val="36"/>
                <w:szCs w:val="28"/>
                <w:highlight w:val="yellow"/>
                <w:lang w:val="en-US"/>
              </w:rPr>
              <w:t xml:space="preserve">            </w:t>
            </w:r>
            <w:r w:rsidRPr="007529FD">
              <w:rPr>
                <w:rFonts w:ascii="Consolas" w:hAnsi="Consolas" w:cs="Consolas"/>
                <w:b/>
                <w:color w:val="000000"/>
                <w:sz w:val="36"/>
                <w:szCs w:val="28"/>
                <w:highlight w:val="green"/>
                <w:lang w:val="en-US"/>
              </w:rPr>
              <w:t>Ni_1.ob_ni = Ni_2;</w:t>
            </w:r>
          </w:p>
          <w:p w:rsidR="00F21C5F" w:rsidRPr="007529FD" w:rsidRDefault="00F21C5F" w:rsidP="00F21C5F">
            <w:pPr>
              <w:autoSpaceDE w:val="0"/>
              <w:autoSpaceDN w:val="0"/>
              <w:adjustRightInd w:val="0"/>
              <w:rPr>
                <w:rFonts w:ascii="Consolas" w:hAnsi="Consolas" w:cs="Consolas"/>
                <w:b/>
                <w:color w:val="000000"/>
                <w:sz w:val="36"/>
                <w:szCs w:val="28"/>
                <w:highlight w:val="green"/>
                <w:lang w:val="en-US"/>
              </w:rPr>
            </w:pPr>
            <w:r w:rsidRPr="007529FD">
              <w:rPr>
                <w:rFonts w:ascii="Consolas" w:hAnsi="Consolas" w:cs="Consolas"/>
                <w:b/>
                <w:color w:val="000000"/>
                <w:sz w:val="36"/>
                <w:szCs w:val="28"/>
                <w:highlight w:val="green"/>
                <w:lang w:val="en-US"/>
              </w:rPr>
              <w:t xml:space="preserve">            Ni_2.ob_ni = Ni_1;</w:t>
            </w:r>
          </w:p>
          <w:p w:rsidR="00F21C5F" w:rsidRPr="00280E2C" w:rsidRDefault="00F21C5F" w:rsidP="00F21C5F">
            <w:pPr>
              <w:autoSpaceDE w:val="0"/>
              <w:autoSpaceDN w:val="0"/>
              <w:adjustRightInd w:val="0"/>
              <w:rPr>
                <w:rFonts w:ascii="Consolas" w:hAnsi="Consolas" w:cs="Consolas"/>
                <w:color w:val="000000"/>
                <w:sz w:val="28"/>
                <w:szCs w:val="28"/>
                <w:highlight w:val="yellow"/>
                <w:lang w:val="en-US"/>
              </w:rPr>
            </w:pPr>
            <w:r w:rsidRPr="00F21C5F">
              <w:rPr>
                <w:rFonts w:ascii="Consolas" w:hAnsi="Consolas" w:cs="Consolas"/>
                <w:color w:val="000000"/>
                <w:sz w:val="28"/>
                <w:szCs w:val="28"/>
                <w:highlight w:val="white"/>
                <w:lang w:val="en-US"/>
              </w:rPr>
              <w:t xml:space="preserve">            </w:t>
            </w:r>
            <w:r w:rsidRPr="00280E2C">
              <w:rPr>
                <w:rFonts w:ascii="Consolas" w:hAnsi="Consolas" w:cs="Consolas"/>
                <w:color w:val="2B91AF"/>
                <w:sz w:val="28"/>
                <w:szCs w:val="28"/>
                <w:highlight w:val="yellow"/>
                <w:lang w:val="en-US"/>
              </w:rPr>
              <w:t>Thread</w:t>
            </w:r>
            <w:r w:rsidRPr="00280E2C">
              <w:rPr>
                <w:rFonts w:ascii="Consolas" w:hAnsi="Consolas" w:cs="Consolas"/>
                <w:color w:val="000000"/>
                <w:sz w:val="28"/>
                <w:szCs w:val="28"/>
                <w:highlight w:val="yellow"/>
                <w:lang w:val="en-US"/>
              </w:rPr>
              <w:t xml:space="preserve"> th1 = </w:t>
            </w:r>
            <w:r w:rsidRPr="00280E2C">
              <w:rPr>
                <w:rFonts w:ascii="Consolas" w:hAnsi="Consolas" w:cs="Consolas"/>
                <w:color w:val="0000FF"/>
                <w:sz w:val="28"/>
                <w:szCs w:val="28"/>
                <w:highlight w:val="yellow"/>
                <w:lang w:val="en-US"/>
              </w:rPr>
              <w:t>new</w:t>
            </w:r>
            <w:r w:rsidRPr="00280E2C">
              <w:rPr>
                <w:rFonts w:ascii="Consolas" w:hAnsi="Consolas" w:cs="Consolas"/>
                <w:color w:val="000000"/>
                <w:sz w:val="28"/>
                <w:szCs w:val="28"/>
                <w:highlight w:val="yellow"/>
                <w:lang w:val="en-US"/>
              </w:rPr>
              <w:t xml:space="preserve"> </w:t>
            </w:r>
            <w:r w:rsidRPr="00280E2C">
              <w:rPr>
                <w:rFonts w:ascii="Consolas" w:hAnsi="Consolas" w:cs="Consolas"/>
                <w:color w:val="2B91AF"/>
                <w:sz w:val="28"/>
                <w:szCs w:val="28"/>
                <w:highlight w:val="yellow"/>
                <w:lang w:val="en-US"/>
              </w:rPr>
              <w:t>Thread</w:t>
            </w:r>
            <w:r w:rsidRPr="00280E2C">
              <w:rPr>
                <w:rFonts w:ascii="Consolas" w:hAnsi="Consolas" w:cs="Consolas"/>
                <w:color w:val="000000"/>
                <w:sz w:val="28"/>
                <w:szCs w:val="28"/>
                <w:highlight w:val="yellow"/>
                <w:lang w:val="en-US"/>
              </w:rPr>
              <w:t>(</w:t>
            </w:r>
            <w:r w:rsidRPr="00280E2C">
              <w:rPr>
                <w:rFonts w:ascii="Consolas" w:hAnsi="Consolas" w:cs="Consolas"/>
                <w:color w:val="0000FF"/>
                <w:sz w:val="28"/>
                <w:szCs w:val="28"/>
                <w:highlight w:val="yellow"/>
                <w:lang w:val="en-US"/>
              </w:rPr>
              <w:t>new</w:t>
            </w:r>
            <w:r w:rsidRPr="00280E2C">
              <w:rPr>
                <w:rFonts w:ascii="Consolas" w:hAnsi="Consolas" w:cs="Consolas"/>
                <w:color w:val="000000"/>
                <w:sz w:val="28"/>
                <w:szCs w:val="28"/>
                <w:highlight w:val="yellow"/>
                <w:lang w:val="en-US"/>
              </w:rPr>
              <w:t xml:space="preserve"> </w:t>
            </w:r>
            <w:proofErr w:type="spellStart"/>
            <w:r w:rsidRPr="00280E2C">
              <w:rPr>
                <w:rFonts w:ascii="Consolas" w:hAnsi="Consolas" w:cs="Consolas"/>
                <w:color w:val="2B91AF"/>
                <w:sz w:val="28"/>
                <w:szCs w:val="28"/>
                <w:highlight w:val="yellow"/>
                <w:lang w:val="en-US"/>
              </w:rPr>
              <w:t>ParameterizedThreadStart</w:t>
            </w:r>
            <w:proofErr w:type="spellEnd"/>
            <w:r w:rsidRPr="00280E2C">
              <w:rPr>
                <w:rFonts w:ascii="Consolas" w:hAnsi="Consolas" w:cs="Consolas"/>
                <w:color w:val="000000"/>
                <w:sz w:val="28"/>
                <w:szCs w:val="28"/>
                <w:highlight w:val="yellow"/>
                <w:lang w:val="en-US"/>
              </w:rPr>
              <w:t>(Ni_1.</w:t>
            </w:r>
            <w:r w:rsidRPr="00280E2C">
              <w:rPr>
                <w:rFonts w:ascii="Consolas" w:hAnsi="Consolas" w:cs="Consolas"/>
                <w:b/>
                <w:color w:val="000000"/>
                <w:sz w:val="28"/>
                <w:szCs w:val="28"/>
                <w:highlight w:val="yellow"/>
                <w:lang w:val="en-US"/>
              </w:rPr>
              <w:t>Zapl</w:t>
            </w:r>
            <w:r w:rsidRPr="00280E2C">
              <w:rPr>
                <w:rFonts w:ascii="Consolas" w:hAnsi="Consolas" w:cs="Consolas"/>
                <w:color w:val="000000"/>
                <w:sz w:val="28"/>
                <w:szCs w:val="28"/>
                <w:highlight w:val="yellow"/>
                <w:lang w:val="en-US"/>
              </w:rPr>
              <w:t>));</w:t>
            </w:r>
          </w:p>
          <w:p w:rsidR="00F21C5F" w:rsidRPr="00280E2C" w:rsidRDefault="00F21C5F" w:rsidP="00F21C5F">
            <w:pPr>
              <w:autoSpaceDE w:val="0"/>
              <w:autoSpaceDN w:val="0"/>
              <w:adjustRightInd w:val="0"/>
              <w:rPr>
                <w:rFonts w:ascii="Consolas" w:hAnsi="Consolas" w:cs="Consolas"/>
                <w:color w:val="000000"/>
                <w:sz w:val="28"/>
                <w:szCs w:val="28"/>
                <w:highlight w:val="yellow"/>
                <w:lang w:val="en-US"/>
              </w:rPr>
            </w:pPr>
            <w:r w:rsidRPr="00280E2C">
              <w:rPr>
                <w:rFonts w:ascii="Consolas" w:hAnsi="Consolas" w:cs="Consolas"/>
                <w:color w:val="000000"/>
                <w:sz w:val="28"/>
                <w:szCs w:val="28"/>
                <w:highlight w:val="yellow"/>
                <w:lang w:val="en-US"/>
              </w:rPr>
              <w:t xml:space="preserve">            th1.Start(i);</w:t>
            </w:r>
          </w:p>
          <w:p w:rsidR="00F21C5F" w:rsidRPr="00280E2C" w:rsidRDefault="00F21C5F" w:rsidP="00F21C5F">
            <w:pPr>
              <w:autoSpaceDE w:val="0"/>
              <w:autoSpaceDN w:val="0"/>
              <w:adjustRightInd w:val="0"/>
              <w:rPr>
                <w:rFonts w:ascii="Consolas" w:hAnsi="Consolas" w:cs="Consolas"/>
                <w:color w:val="000000"/>
                <w:sz w:val="28"/>
                <w:szCs w:val="28"/>
                <w:highlight w:val="yellow"/>
                <w:lang w:val="en-US"/>
              </w:rPr>
            </w:pPr>
            <w:r w:rsidRPr="00280E2C">
              <w:rPr>
                <w:rFonts w:ascii="Consolas" w:hAnsi="Consolas" w:cs="Consolas"/>
                <w:color w:val="000000"/>
                <w:sz w:val="28"/>
                <w:szCs w:val="28"/>
                <w:highlight w:val="yellow"/>
                <w:lang w:val="en-US"/>
              </w:rPr>
              <w:t xml:space="preserve">            i++;</w:t>
            </w:r>
          </w:p>
          <w:p w:rsidR="00F21C5F" w:rsidRPr="00280E2C" w:rsidRDefault="00F21C5F" w:rsidP="00F21C5F">
            <w:pPr>
              <w:autoSpaceDE w:val="0"/>
              <w:autoSpaceDN w:val="0"/>
              <w:adjustRightInd w:val="0"/>
              <w:rPr>
                <w:rFonts w:ascii="Consolas" w:hAnsi="Consolas" w:cs="Consolas"/>
                <w:color w:val="000000"/>
                <w:sz w:val="28"/>
                <w:szCs w:val="28"/>
                <w:highlight w:val="yellow"/>
                <w:lang w:val="en-US"/>
              </w:rPr>
            </w:pPr>
            <w:r w:rsidRPr="00280E2C">
              <w:rPr>
                <w:rFonts w:ascii="Consolas" w:hAnsi="Consolas" w:cs="Consolas"/>
                <w:color w:val="000000"/>
                <w:sz w:val="28"/>
                <w:szCs w:val="28"/>
                <w:highlight w:val="yellow"/>
                <w:lang w:val="en-US"/>
              </w:rPr>
              <w:t xml:space="preserve">            </w:t>
            </w:r>
            <w:r w:rsidRPr="00280E2C">
              <w:rPr>
                <w:rFonts w:ascii="Consolas" w:hAnsi="Consolas" w:cs="Consolas"/>
                <w:color w:val="2B91AF"/>
                <w:sz w:val="28"/>
                <w:szCs w:val="28"/>
                <w:highlight w:val="yellow"/>
                <w:lang w:val="en-US"/>
              </w:rPr>
              <w:t>Thread</w:t>
            </w:r>
            <w:r w:rsidRPr="00280E2C">
              <w:rPr>
                <w:rFonts w:ascii="Consolas" w:hAnsi="Consolas" w:cs="Consolas"/>
                <w:color w:val="000000"/>
                <w:sz w:val="28"/>
                <w:szCs w:val="28"/>
                <w:highlight w:val="yellow"/>
                <w:lang w:val="en-US"/>
              </w:rPr>
              <w:t xml:space="preserve"> th2 = </w:t>
            </w:r>
            <w:r w:rsidRPr="00280E2C">
              <w:rPr>
                <w:rFonts w:ascii="Consolas" w:hAnsi="Consolas" w:cs="Consolas"/>
                <w:color w:val="0000FF"/>
                <w:sz w:val="28"/>
                <w:szCs w:val="28"/>
                <w:highlight w:val="yellow"/>
                <w:lang w:val="en-US"/>
              </w:rPr>
              <w:t>new</w:t>
            </w:r>
            <w:r w:rsidRPr="00280E2C">
              <w:rPr>
                <w:rFonts w:ascii="Consolas" w:hAnsi="Consolas" w:cs="Consolas"/>
                <w:color w:val="000000"/>
                <w:sz w:val="28"/>
                <w:szCs w:val="28"/>
                <w:highlight w:val="yellow"/>
                <w:lang w:val="en-US"/>
              </w:rPr>
              <w:t xml:space="preserve"> </w:t>
            </w:r>
            <w:r w:rsidRPr="00280E2C">
              <w:rPr>
                <w:rFonts w:ascii="Consolas" w:hAnsi="Consolas" w:cs="Consolas"/>
                <w:color w:val="2B91AF"/>
                <w:sz w:val="28"/>
                <w:szCs w:val="28"/>
                <w:highlight w:val="yellow"/>
                <w:lang w:val="en-US"/>
              </w:rPr>
              <w:t>Thread</w:t>
            </w:r>
            <w:r w:rsidRPr="00280E2C">
              <w:rPr>
                <w:rFonts w:ascii="Consolas" w:hAnsi="Consolas" w:cs="Consolas"/>
                <w:color w:val="000000"/>
                <w:sz w:val="28"/>
                <w:szCs w:val="28"/>
                <w:highlight w:val="yellow"/>
                <w:lang w:val="en-US"/>
              </w:rPr>
              <w:t>(</w:t>
            </w:r>
            <w:r w:rsidRPr="00280E2C">
              <w:rPr>
                <w:rFonts w:ascii="Consolas" w:hAnsi="Consolas" w:cs="Consolas"/>
                <w:color w:val="0000FF"/>
                <w:sz w:val="28"/>
                <w:szCs w:val="28"/>
                <w:highlight w:val="yellow"/>
                <w:lang w:val="en-US"/>
              </w:rPr>
              <w:t>new</w:t>
            </w:r>
            <w:r w:rsidRPr="00280E2C">
              <w:rPr>
                <w:rFonts w:ascii="Consolas" w:hAnsi="Consolas" w:cs="Consolas"/>
                <w:color w:val="000000"/>
                <w:sz w:val="28"/>
                <w:szCs w:val="28"/>
                <w:highlight w:val="yellow"/>
                <w:lang w:val="en-US"/>
              </w:rPr>
              <w:t xml:space="preserve"> </w:t>
            </w:r>
            <w:proofErr w:type="spellStart"/>
            <w:r w:rsidRPr="00280E2C">
              <w:rPr>
                <w:rFonts w:ascii="Consolas" w:hAnsi="Consolas" w:cs="Consolas"/>
                <w:color w:val="2B91AF"/>
                <w:sz w:val="28"/>
                <w:szCs w:val="28"/>
                <w:highlight w:val="yellow"/>
                <w:lang w:val="en-US"/>
              </w:rPr>
              <w:t>ParameterizedThreadStart</w:t>
            </w:r>
            <w:proofErr w:type="spellEnd"/>
            <w:r w:rsidRPr="00280E2C">
              <w:rPr>
                <w:rFonts w:ascii="Consolas" w:hAnsi="Consolas" w:cs="Consolas"/>
                <w:color w:val="000000"/>
                <w:sz w:val="28"/>
                <w:szCs w:val="28"/>
                <w:highlight w:val="yellow"/>
                <w:lang w:val="en-US"/>
              </w:rPr>
              <w:t>(Ni_2.Zapl));</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th2.Start(i);</w:t>
            </w:r>
          </w:p>
          <w:p w:rsidR="00F21C5F" w:rsidRPr="00F21C5F" w:rsidRDefault="00F21C5F" w:rsidP="00F21C5F">
            <w:pPr>
              <w:autoSpaceDE w:val="0"/>
              <w:autoSpaceDN w:val="0"/>
              <w:adjustRightInd w:val="0"/>
              <w:rPr>
                <w:rFonts w:ascii="Consolas" w:hAnsi="Consolas" w:cs="Consolas"/>
                <w:color w:val="000000"/>
                <w:sz w:val="28"/>
                <w:szCs w:val="28"/>
                <w:highlight w:val="white"/>
                <w:lang w:val="en-US"/>
              </w:rPr>
            </w:pPr>
            <w:r w:rsidRPr="00F21C5F">
              <w:rPr>
                <w:rFonts w:ascii="Consolas" w:hAnsi="Consolas" w:cs="Consolas"/>
                <w:color w:val="000000"/>
                <w:sz w:val="28"/>
                <w:szCs w:val="28"/>
                <w:highlight w:val="white"/>
                <w:lang w:val="en-US"/>
              </w:rPr>
              <w:t xml:space="preserve">            </w:t>
            </w:r>
            <w:proofErr w:type="spellStart"/>
            <w:r w:rsidRPr="00F21C5F">
              <w:rPr>
                <w:rFonts w:ascii="Consolas" w:hAnsi="Consolas" w:cs="Consolas"/>
                <w:color w:val="2B91AF"/>
                <w:sz w:val="28"/>
                <w:szCs w:val="28"/>
                <w:highlight w:val="white"/>
                <w:lang w:val="en-US"/>
              </w:rPr>
              <w:t>Console</w:t>
            </w:r>
            <w:r w:rsidRPr="00F21C5F">
              <w:rPr>
                <w:rFonts w:ascii="Consolas" w:hAnsi="Consolas" w:cs="Consolas"/>
                <w:color w:val="000000"/>
                <w:sz w:val="28"/>
                <w:szCs w:val="28"/>
                <w:highlight w:val="white"/>
                <w:lang w:val="en-US"/>
              </w:rPr>
              <w:t>.ReadLine</w:t>
            </w:r>
            <w:proofErr w:type="spellEnd"/>
            <w:r w:rsidRPr="00F21C5F">
              <w:rPr>
                <w:rFonts w:ascii="Consolas" w:hAnsi="Consolas" w:cs="Consolas"/>
                <w:color w:val="000000"/>
                <w:sz w:val="28"/>
                <w:szCs w:val="28"/>
                <w:highlight w:val="white"/>
                <w:lang w:val="en-US"/>
              </w:rPr>
              <w:t>();</w:t>
            </w:r>
          </w:p>
          <w:p w:rsidR="00F21C5F" w:rsidRPr="00F21C5F" w:rsidRDefault="00F21C5F" w:rsidP="00F21C5F">
            <w:pPr>
              <w:autoSpaceDE w:val="0"/>
              <w:autoSpaceDN w:val="0"/>
              <w:adjustRightInd w:val="0"/>
              <w:rPr>
                <w:rFonts w:ascii="Consolas" w:hAnsi="Consolas" w:cs="Consolas"/>
                <w:color w:val="000000"/>
                <w:sz w:val="28"/>
                <w:szCs w:val="28"/>
                <w:highlight w:val="white"/>
              </w:rPr>
            </w:pPr>
            <w:r w:rsidRPr="00F21C5F">
              <w:rPr>
                <w:rFonts w:ascii="Consolas" w:hAnsi="Consolas" w:cs="Consolas"/>
                <w:color w:val="000000"/>
                <w:sz w:val="28"/>
                <w:szCs w:val="28"/>
                <w:highlight w:val="white"/>
                <w:lang w:val="en-US"/>
              </w:rPr>
              <w:t xml:space="preserve">        </w:t>
            </w:r>
            <w:r w:rsidRPr="00F21C5F">
              <w:rPr>
                <w:rFonts w:ascii="Consolas" w:hAnsi="Consolas" w:cs="Consolas"/>
                <w:color w:val="000000"/>
                <w:sz w:val="28"/>
                <w:szCs w:val="28"/>
                <w:highlight w:val="white"/>
              </w:rPr>
              <w:t>}</w:t>
            </w:r>
          </w:p>
          <w:p w:rsidR="00F21C5F" w:rsidRPr="00F21C5F" w:rsidRDefault="00F21C5F" w:rsidP="00F21C5F">
            <w:pPr>
              <w:autoSpaceDE w:val="0"/>
              <w:autoSpaceDN w:val="0"/>
              <w:adjustRightInd w:val="0"/>
              <w:rPr>
                <w:rFonts w:ascii="Consolas" w:hAnsi="Consolas" w:cs="Consolas"/>
                <w:color w:val="000000"/>
                <w:sz w:val="28"/>
                <w:szCs w:val="28"/>
                <w:highlight w:val="white"/>
              </w:rPr>
            </w:pPr>
            <w:r w:rsidRPr="00F21C5F">
              <w:rPr>
                <w:rFonts w:ascii="Consolas" w:hAnsi="Consolas" w:cs="Consolas"/>
                <w:color w:val="000000"/>
                <w:sz w:val="28"/>
                <w:szCs w:val="28"/>
                <w:highlight w:val="white"/>
              </w:rPr>
              <w:lastRenderedPageBreak/>
              <w:t xml:space="preserve">    }}</w:t>
            </w:r>
          </w:p>
          <w:p w:rsidR="00F21C5F" w:rsidRPr="00F21C5F" w:rsidRDefault="00F21C5F">
            <w:pPr>
              <w:rPr>
                <w:rFonts w:ascii="Times New Roman" w:hAnsi="Times New Roman" w:cs="Times New Roman"/>
                <w:sz w:val="28"/>
                <w:szCs w:val="28"/>
                <w:lang w:val="kk-KZ"/>
              </w:rPr>
            </w:pPr>
          </w:p>
        </w:tc>
      </w:tr>
    </w:tbl>
    <w:p w:rsidR="00404C83" w:rsidRDefault="00404C83">
      <w:pPr>
        <w:rPr>
          <w:rFonts w:ascii="Times New Roman" w:hAnsi="Times New Roman" w:cs="Times New Roman"/>
          <w:sz w:val="28"/>
          <w:szCs w:val="28"/>
          <w:lang w:val="kk-KZ"/>
        </w:rPr>
      </w:pPr>
    </w:p>
    <w:p w:rsidR="00404C83" w:rsidRDefault="00404C83">
      <w:pPr>
        <w:rPr>
          <w:rFonts w:ascii="Times New Roman" w:hAnsi="Times New Roman" w:cs="Times New Roman"/>
          <w:sz w:val="28"/>
          <w:szCs w:val="28"/>
          <w:lang w:val="kk-KZ"/>
        </w:rPr>
      </w:pPr>
    </w:p>
    <w:p w:rsidR="00F21C5F" w:rsidRDefault="00280E2C">
      <w:pPr>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 </w:t>
      </w:r>
    </w:p>
    <w:p w:rsidR="00F21C5F" w:rsidRDefault="00F21C5F">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33101" cy="1572126"/>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345" cy="1572721"/>
                    </a:xfrm>
                    <a:prstGeom prst="rect">
                      <a:avLst/>
                    </a:prstGeom>
                    <a:noFill/>
                    <a:ln>
                      <a:noFill/>
                    </a:ln>
                  </pic:spPr>
                </pic:pic>
              </a:graphicData>
            </a:graphic>
          </wp:inline>
        </w:drawing>
      </w:r>
    </w:p>
    <w:p w:rsidR="00F21C5F" w:rsidRDefault="00F21C5F">
      <w:pPr>
        <w:rPr>
          <w:rFonts w:ascii="Times New Roman" w:hAnsi="Times New Roman" w:cs="Times New Roman"/>
          <w:sz w:val="28"/>
          <w:szCs w:val="28"/>
          <w:lang w:val="kk-KZ"/>
        </w:rPr>
      </w:pPr>
    </w:p>
    <w:p w:rsidR="00F21C5F" w:rsidRPr="00D7533F" w:rsidRDefault="00F21C5F">
      <w:pPr>
        <w:rPr>
          <w:rFonts w:ascii="Times New Roman" w:hAnsi="Times New Roman" w:cs="Times New Roman"/>
          <w:sz w:val="28"/>
          <w:szCs w:val="28"/>
          <w:lang w:val="en-US"/>
        </w:rPr>
      </w:pPr>
    </w:p>
    <w:p w:rsidR="001F6491" w:rsidRDefault="001F649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1F6491" w:rsidRPr="001F6491" w:rsidRDefault="001F6491" w:rsidP="001F6491">
      <w:pPr>
        <w:pStyle w:val="a4"/>
        <w:spacing w:before="0" w:beforeAutospacing="0" w:after="0" w:afterAutospacing="0"/>
        <w:jc w:val="center"/>
        <w:rPr>
          <w:b/>
          <w:sz w:val="28"/>
          <w:szCs w:val="28"/>
          <w:lang w:val="kk-KZ"/>
        </w:rPr>
      </w:pPr>
      <w:r w:rsidRPr="001F6491">
        <w:rPr>
          <w:b/>
          <w:sz w:val="28"/>
          <w:szCs w:val="28"/>
          <w:lang w:val="kk-KZ"/>
        </w:rPr>
        <w:lastRenderedPageBreak/>
        <w:t>4 EVENTWAITHANDLE СИГНАЛДЫҚ КОНСТРУКЦИЯ</w:t>
      </w:r>
    </w:p>
    <w:p w:rsidR="001F6491" w:rsidRPr="001F6491" w:rsidRDefault="001F6491" w:rsidP="001F6491">
      <w:pPr>
        <w:pStyle w:val="a4"/>
        <w:spacing w:before="0" w:beforeAutospacing="0" w:after="0" w:afterAutospacing="0"/>
        <w:ind w:firstLine="708"/>
        <w:jc w:val="both"/>
        <w:rPr>
          <w:sz w:val="28"/>
          <w:szCs w:val="28"/>
          <w:lang w:val="kk-KZ"/>
        </w:rPr>
      </w:pPr>
    </w:p>
    <w:p w:rsidR="00D8038E" w:rsidRDefault="001F6491" w:rsidP="001F6491">
      <w:pPr>
        <w:tabs>
          <w:tab w:val="left" w:pos="6488"/>
        </w:tabs>
        <w:spacing w:after="0" w:line="240" w:lineRule="auto"/>
        <w:ind w:firstLine="709"/>
        <w:jc w:val="both"/>
        <w:rPr>
          <w:rFonts w:ascii="Times New Roman" w:hAnsi="Times New Roman" w:cs="Times New Roman"/>
          <w:sz w:val="28"/>
          <w:szCs w:val="28"/>
          <w:lang w:val="kk-KZ"/>
        </w:rPr>
      </w:pPr>
      <w:r w:rsidRPr="001F6491">
        <w:rPr>
          <w:rFonts w:ascii="Times New Roman" w:hAnsi="Times New Roman" w:cs="Times New Roman"/>
          <w:sz w:val="28"/>
          <w:szCs w:val="28"/>
          <w:lang w:val="kk-KZ"/>
        </w:rPr>
        <w:t xml:space="preserve">Windows жүйесінің синхрондау объектілерін құруға арналған Win32 API функцияларының жиынтығында, мьютекстер және семафорлармен қатар, </w:t>
      </w:r>
      <w:r w:rsidRPr="001F6491">
        <w:rPr>
          <w:rFonts w:ascii="Times New Roman" w:hAnsi="Times New Roman" w:cs="Times New Roman"/>
          <w:b/>
          <w:sz w:val="28"/>
          <w:szCs w:val="28"/>
          <w:lang w:val="kk-KZ"/>
        </w:rPr>
        <w:t>оқиғаны (event) синхрондау объектілерін</w:t>
      </w:r>
      <w:r w:rsidRPr="001F6491">
        <w:rPr>
          <w:rFonts w:ascii="Times New Roman" w:hAnsi="Times New Roman" w:cs="Times New Roman"/>
          <w:sz w:val="28"/>
          <w:szCs w:val="28"/>
          <w:lang w:val="kk-KZ"/>
        </w:rPr>
        <w:t xml:space="preserve"> </w:t>
      </w:r>
      <w:r w:rsidRPr="001F6491">
        <w:rPr>
          <w:rFonts w:ascii="Times New Roman" w:hAnsi="Times New Roman" w:cs="Times New Roman"/>
          <w:b/>
          <w:sz w:val="28"/>
          <w:szCs w:val="28"/>
          <w:lang w:val="kk-KZ"/>
        </w:rPr>
        <w:t>құруға арналған функциялар</w:t>
      </w:r>
      <w:r w:rsidRPr="001F6491">
        <w:rPr>
          <w:rFonts w:ascii="Times New Roman" w:hAnsi="Times New Roman" w:cs="Times New Roman"/>
          <w:sz w:val="28"/>
          <w:szCs w:val="28"/>
          <w:lang w:val="kk-KZ"/>
        </w:rPr>
        <w:t xml:space="preserve"> қолданылады.</w:t>
      </w:r>
    </w:p>
    <w:p w:rsidR="002A0836" w:rsidRDefault="002A0836" w:rsidP="001F6491">
      <w:pPr>
        <w:tabs>
          <w:tab w:val="left" w:pos="6488"/>
        </w:tabs>
        <w:spacing w:after="0" w:line="240" w:lineRule="auto"/>
        <w:ind w:firstLine="709"/>
        <w:jc w:val="both"/>
        <w:rPr>
          <w:rFonts w:ascii="Times New Roman" w:hAnsi="Times New Roman" w:cs="Times New Roman"/>
          <w:sz w:val="28"/>
          <w:szCs w:val="28"/>
          <w:lang w:val="kk-KZ"/>
        </w:rPr>
      </w:pPr>
      <w:r w:rsidRPr="002A0836">
        <w:rPr>
          <w:rFonts w:ascii="Times New Roman" w:hAnsi="Times New Roman" w:cs="Times New Roman"/>
          <w:sz w:val="28"/>
          <w:szCs w:val="28"/>
          <w:lang w:val="kk-KZ"/>
        </w:rPr>
        <w:t xml:space="preserve">Mutex және Semaphore кейін сигналдық блоктаушы конструкциялардың келесі класы </w:t>
      </w:r>
      <w:r w:rsidRPr="002A0836">
        <w:rPr>
          <w:rFonts w:ascii="Times New Roman" w:hAnsi="Times New Roman" w:cs="Times New Roman"/>
          <w:b/>
          <w:sz w:val="28"/>
          <w:szCs w:val="28"/>
          <w:lang w:val="kk-KZ"/>
        </w:rPr>
        <w:t>EventWaitHandle</w:t>
      </w:r>
      <w:r w:rsidRPr="002A0836">
        <w:rPr>
          <w:rFonts w:ascii="Times New Roman" w:hAnsi="Times New Roman" w:cs="Times New Roman"/>
          <w:sz w:val="28"/>
          <w:szCs w:val="28"/>
          <w:lang w:val="kk-KZ"/>
        </w:rPr>
        <w:t xml:space="preserve"> </w:t>
      </w:r>
      <w:r w:rsidRPr="002A0836">
        <w:rPr>
          <w:rFonts w:ascii="Times New Roman" w:hAnsi="Times New Roman" w:cs="Times New Roman"/>
          <w:b/>
          <w:sz w:val="28"/>
          <w:szCs w:val="28"/>
          <w:lang w:val="kk-KZ"/>
        </w:rPr>
        <w:t>класының</w:t>
      </w:r>
      <w:r w:rsidRPr="002A0836">
        <w:rPr>
          <w:rFonts w:ascii="Times New Roman" w:hAnsi="Times New Roman" w:cs="Times New Roman"/>
          <w:sz w:val="28"/>
          <w:szCs w:val="28"/>
          <w:lang w:val="kk-KZ"/>
        </w:rPr>
        <w:t xml:space="preserve"> негізіндегі </w:t>
      </w:r>
      <w:r>
        <w:rPr>
          <w:rFonts w:ascii="Times New Roman" w:hAnsi="Times New Roman" w:cs="Times New Roman"/>
          <w:sz w:val="28"/>
          <w:szCs w:val="28"/>
          <w:lang w:val="kk-KZ"/>
        </w:rPr>
        <w:t>сигналдық конструкцисы қарастырылады.</w:t>
      </w:r>
    </w:p>
    <w:p w:rsidR="002A0836" w:rsidRPr="002A0836" w:rsidRDefault="002A0836" w:rsidP="002A0836">
      <w:pPr>
        <w:tabs>
          <w:tab w:val="left" w:pos="6488"/>
        </w:tabs>
        <w:spacing w:after="0" w:line="240" w:lineRule="auto"/>
        <w:ind w:firstLine="709"/>
        <w:jc w:val="both"/>
        <w:rPr>
          <w:rFonts w:ascii="Times New Roman" w:hAnsi="Times New Roman" w:cs="Times New Roman"/>
          <w:sz w:val="28"/>
          <w:szCs w:val="28"/>
          <w:lang w:val="kk-KZ"/>
        </w:rPr>
      </w:pPr>
      <w:r w:rsidRPr="002A0836">
        <w:rPr>
          <w:rFonts w:ascii="Times New Roman" w:hAnsi="Times New Roman" w:cs="Times New Roman"/>
          <w:sz w:val="28"/>
          <w:szCs w:val="28"/>
          <w:lang w:val="kk-KZ"/>
        </w:rPr>
        <w:t xml:space="preserve">Сигналдық конструкция бір немесе бірнеше </w:t>
      </w:r>
      <w:r>
        <w:rPr>
          <w:rFonts w:ascii="Times New Roman" w:hAnsi="Times New Roman" w:cs="Times New Roman"/>
          <w:sz w:val="28"/>
          <w:szCs w:val="28"/>
          <w:lang w:val="kk-KZ"/>
        </w:rPr>
        <w:t xml:space="preserve">процесстердің </w:t>
      </w:r>
      <w:r w:rsidRPr="002A0836">
        <w:rPr>
          <w:rFonts w:ascii="Times New Roman" w:hAnsi="Times New Roman" w:cs="Times New Roman"/>
          <w:sz w:val="28"/>
          <w:szCs w:val="28"/>
          <w:lang w:val="kk-KZ"/>
        </w:rPr>
        <w:t>тізбе</w:t>
      </w:r>
      <w:r>
        <w:rPr>
          <w:rFonts w:ascii="Times New Roman" w:hAnsi="Times New Roman" w:cs="Times New Roman"/>
          <w:sz w:val="28"/>
          <w:szCs w:val="28"/>
          <w:lang w:val="kk-KZ"/>
        </w:rPr>
        <w:t xml:space="preserve">ктен </w:t>
      </w:r>
      <w:r w:rsidRPr="002A0836">
        <w:rPr>
          <w:rFonts w:ascii="Times New Roman" w:hAnsi="Times New Roman" w:cs="Times New Roman"/>
          <w:sz w:val="28"/>
          <w:szCs w:val="28"/>
          <w:lang w:val="kk-KZ"/>
        </w:rPr>
        <w:t>сигналдың тосуды ұйымдастаруға мүмкіндік береді.</w:t>
      </w:r>
    </w:p>
    <w:p w:rsidR="007374E8" w:rsidRDefault="007374E8" w:rsidP="007374E8">
      <w:pPr>
        <w:pStyle w:val="a4"/>
        <w:spacing w:before="0" w:beforeAutospacing="0" w:after="0" w:afterAutospacing="0"/>
        <w:ind w:firstLine="708"/>
        <w:jc w:val="both"/>
        <w:rPr>
          <w:sz w:val="28"/>
          <w:szCs w:val="28"/>
          <w:lang w:val="kk-KZ"/>
        </w:rPr>
      </w:pPr>
      <w:r w:rsidRPr="007374E8">
        <w:rPr>
          <w:b/>
          <w:bCs/>
          <w:sz w:val="28"/>
          <w:szCs w:val="28"/>
          <w:lang w:val="kk-KZ"/>
        </w:rPr>
        <w:t>EventWaitHandle</w:t>
      </w:r>
      <w:r w:rsidRPr="007374E8">
        <w:rPr>
          <w:sz w:val="28"/>
          <w:szCs w:val="28"/>
          <w:lang w:val="kk-KZ"/>
        </w:rPr>
        <w:t xml:space="preserve"> класының</w:t>
      </w:r>
      <w:r w:rsidRPr="007374E8">
        <w:rPr>
          <w:b/>
          <w:bCs/>
          <w:sz w:val="28"/>
          <w:szCs w:val="28"/>
          <w:lang w:val="kk-KZ"/>
        </w:rPr>
        <w:t xml:space="preserve"> </w:t>
      </w:r>
      <w:r w:rsidRPr="007374E8">
        <w:rPr>
          <w:sz w:val="28"/>
          <w:szCs w:val="28"/>
          <w:lang w:val="kk-KZ"/>
        </w:rPr>
        <w:t xml:space="preserve">екі туынды  класы </w:t>
      </w:r>
      <w:r w:rsidRPr="007374E8">
        <w:rPr>
          <w:b/>
          <w:bCs/>
          <w:sz w:val="28"/>
          <w:szCs w:val="28"/>
          <w:lang w:val="kk-KZ"/>
        </w:rPr>
        <w:t>AutoResetEvent</w:t>
      </w:r>
      <w:r w:rsidRPr="007374E8">
        <w:rPr>
          <w:sz w:val="28"/>
          <w:szCs w:val="28"/>
          <w:lang w:val="kk-KZ"/>
        </w:rPr>
        <w:t xml:space="preserve"> және </w:t>
      </w:r>
      <w:r w:rsidRPr="007374E8">
        <w:rPr>
          <w:b/>
          <w:bCs/>
          <w:sz w:val="28"/>
          <w:szCs w:val="28"/>
          <w:lang w:val="kk-KZ"/>
        </w:rPr>
        <w:t>ManualResetEvent</w:t>
      </w:r>
      <w:r w:rsidRPr="007374E8">
        <w:rPr>
          <w:sz w:val="28"/>
          <w:szCs w:val="28"/>
          <w:lang w:val="kk-KZ"/>
        </w:rPr>
        <w:t xml:space="preserve"> бар.</w:t>
      </w:r>
    </w:p>
    <w:p w:rsidR="007374E8" w:rsidRPr="007529FD" w:rsidRDefault="007374E8" w:rsidP="007374E8">
      <w:pPr>
        <w:pStyle w:val="a4"/>
        <w:spacing w:before="0" w:beforeAutospacing="0" w:after="0" w:afterAutospacing="0"/>
        <w:ind w:firstLine="708"/>
        <w:jc w:val="both"/>
        <w:rPr>
          <w:sz w:val="28"/>
          <w:szCs w:val="28"/>
          <w:lang w:val="kk-KZ"/>
        </w:rPr>
      </w:pPr>
      <w:r w:rsidRPr="007374E8">
        <w:rPr>
          <w:sz w:val="28"/>
          <w:szCs w:val="28"/>
          <w:lang w:val="kk-KZ"/>
        </w:rPr>
        <w:t>Екі класқа да базалық кластың барлық функционалдық мүкіндіктері қол жетімді, жалғыз айырмашылығы – әртүрлі  параметрлермен базалық кластың конструкторын шақыртуда.</w:t>
      </w:r>
    </w:p>
    <w:p w:rsidR="00CA7448" w:rsidRPr="007529FD" w:rsidRDefault="00CA7448" w:rsidP="007374E8">
      <w:pPr>
        <w:pStyle w:val="a4"/>
        <w:spacing w:before="0" w:beforeAutospacing="0" w:after="0" w:afterAutospacing="0"/>
        <w:ind w:firstLine="708"/>
        <w:jc w:val="both"/>
        <w:rPr>
          <w:sz w:val="28"/>
          <w:szCs w:val="28"/>
          <w:lang w:val="kk-KZ"/>
        </w:rPr>
      </w:pPr>
    </w:p>
    <w:p w:rsidR="00CA7448" w:rsidRPr="00CA7448" w:rsidRDefault="00CA7448" w:rsidP="007374E8">
      <w:pPr>
        <w:pStyle w:val="a4"/>
        <w:spacing w:before="0" w:beforeAutospacing="0" w:after="0" w:afterAutospacing="0"/>
        <w:ind w:firstLine="708"/>
        <w:jc w:val="both"/>
        <w:rPr>
          <w:sz w:val="28"/>
          <w:szCs w:val="28"/>
          <w:lang w:val="en-US"/>
        </w:rPr>
      </w:pPr>
      <w:r>
        <w:rPr>
          <w:noProof/>
          <w:sz w:val="28"/>
          <w:szCs w:val="28"/>
        </w:rPr>
        <w:drawing>
          <wp:inline distT="0" distB="0" distL="0" distR="0">
            <wp:extent cx="5412260" cy="2261287"/>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8390" cy="2259670"/>
                    </a:xfrm>
                    <a:prstGeom prst="rect">
                      <a:avLst/>
                    </a:prstGeom>
                    <a:noFill/>
                    <a:ln>
                      <a:noFill/>
                    </a:ln>
                  </pic:spPr>
                </pic:pic>
              </a:graphicData>
            </a:graphic>
          </wp:inline>
        </w:drawing>
      </w:r>
    </w:p>
    <w:p w:rsidR="00CB12FE" w:rsidRPr="00CB12FE" w:rsidRDefault="00CB12FE" w:rsidP="00CB12FE">
      <w:pPr>
        <w:pStyle w:val="a4"/>
        <w:spacing w:before="0" w:beforeAutospacing="0" w:after="0" w:afterAutospacing="0"/>
        <w:ind w:firstLine="708"/>
        <w:jc w:val="both"/>
        <w:rPr>
          <w:rFonts w:ascii="Berlin Sans FB Demi" w:hAnsi="Berlin Sans FB Demi"/>
          <w:bCs/>
          <w:sz w:val="28"/>
          <w:szCs w:val="28"/>
          <w:lang w:val="en-US"/>
        </w:rPr>
      </w:pPr>
    </w:p>
    <w:tbl>
      <w:tblPr>
        <w:tblStyle w:val="a9"/>
        <w:tblW w:w="0" w:type="auto"/>
        <w:tblLook w:val="04A0" w:firstRow="1" w:lastRow="0" w:firstColumn="1" w:lastColumn="0" w:noHBand="0" w:noVBand="1"/>
      </w:tblPr>
      <w:tblGrid>
        <w:gridCol w:w="9571"/>
      </w:tblGrid>
      <w:tr w:rsidR="00CB12FE" w:rsidTr="00CB12FE">
        <w:tc>
          <w:tcPr>
            <w:tcW w:w="9571" w:type="dxa"/>
          </w:tcPr>
          <w:p w:rsidR="00CB12FE" w:rsidRPr="00CB12FE" w:rsidRDefault="00CB12FE" w:rsidP="00CB12FE">
            <w:pPr>
              <w:autoSpaceDE w:val="0"/>
              <w:autoSpaceDN w:val="0"/>
              <w:adjustRightInd w:val="0"/>
              <w:ind w:firstLine="709"/>
              <w:jc w:val="both"/>
              <w:rPr>
                <w:rFonts w:ascii="Times New Roman" w:hAnsi="Times New Roman" w:cs="Times New Roman"/>
                <w:bCs/>
                <w:sz w:val="28"/>
                <w:szCs w:val="28"/>
              </w:rPr>
            </w:pPr>
            <w:r w:rsidRPr="00CB12FE">
              <w:rPr>
                <w:rFonts w:ascii="Times New Roman" w:hAnsi="Times New Roman" w:cs="Times New Roman"/>
                <w:bCs/>
                <w:sz w:val="28"/>
                <w:szCs w:val="28"/>
              </w:rPr>
              <w:t xml:space="preserve">Если метод </w:t>
            </w:r>
            <w:proofErr w:type="spellStart"/>
            <w:r w:rsidRPr="00CB12FE">
              <w:rPr>
                <w:rFonts w:ascii="Times New Roman" w:hAnsi="Times New Roman" w:cs="Times New Roman"/>
                <w:b/>
                <w:bCs/>
                <w:sz w:val="28"/>
                <w:szCs w:val="28"/>
              </w:rPr>
              <w:t>Set</w:t>
            </w:r>
            <w:proofErr w:type="spellEnd"/>
            <w:r w:rsidRPr="00CB12FE">
              <w:rPr>
                <w:rFonts w:ascii="Times New Roman" w:hAnsi="Times New Roman" w:cs="Times New Roman"/>
                <w:bCs/>
                <w:sz w:val="28"/>
                <w:szCs w:val="28"/>
              </w:rPr>
              <w:t xml:space="preserve"> вызван, когда нет ни одного ожидающего потока, то дескриптор остается открытым до тех пор, пока он не дождется вызова метода </w:t>
            </w:r>
            <w:r w:rsidRPr="007374E8">
              <w:rPr>
                <w:b/>
                <w:bCs/>
                <w:sz w:val="28"/>
                <w:szCs w:val="28"/>
                <w:lang w:val="kk-KZ"/>
              </w:rPr>
              <w:t>WaitOne</w:t>
            </w:r>
            <w:r w:rsidRPr="007374E8">
              <w:rPr>
                <w:sz w:val="28"/>
                <w:szCs w:val="28"/>
                <w:lang w:val="kk-KZ"/>
              </w:rPr>
              <w:t xml:space="preserve"> </w:t>
            </w:r>
            <w:r w:rsidRPr="00CB12FE">
              <w:rPr>
                <w:sz w:val="28"/>
                <w:szCs w:val="28"/>
              </w:rPr>
              <w:t xml:space="preserve"> </w:t>
            </w:r>
            <w:r w:rsidRPr="00CB12FE">
              <w:rPr>
                <w:rFonts w:ascii="Times New Roman" w:hAnsi="Times New Roman" w:cs="Times New Roman"/>
                <w:bCs/>
                <w:sz w:val="28"/>
                <w:szCs w:val="28"/>
              </w:rPr>
              <w:t xml:space="preserve">каким-либо потоком. Такое поведение помогает избежать состязаний между потоком, направляющимся к турникету, и потоком, вставляющим билет. Тем не менее, неоднократный вызов </w:t>
            </w:r>
            <w:proofErr w:type="spellStart"/>
            <w:r w:rsidRPr="00CB12FE">
              <w:rPr>
                <w:rFonts w:ascii="Times New Roman" w:hAnsi="Times New Roman" w:cs="Times New Roman"/>
                <w:bCs/>
                <w:sz w:val="28"/>
                <w:szCs w:val="28"/>
              </w:rPr>
              <w:t>Set</w:t>
            </w:r>
            <w:proofErr w:type="spellEnd"/>
            <w:r w:rsidRPr="00CB12FE">
              <w:rPr>
                <w:rFonts w:ascii="Times New Roman" w:hAnsi="Times New Roman" w:cs="Times New Roman"/>
                <w:bCs/>
                <w:sz w:val="28"/>
                <w:szCs w:val="28"/>
              </w:rPr>
              <w:t xml:space="preserve"> на турникете, перед которым никто не ожидает, не позволяет пройти целой компании, когда она соберется: пройти будет разрешено только следующему человеку, а дополнительные билеты теряются впустую.</w:t>
            </w:r>
          </w:p>
          <w:p w:rsidR="00CB12FE" w:rsidRPr="00CB12FE" w:rsidRDefault="00CB12FE" w:rsidP="00CB12FE">
            <w:pPr>
              <w:autoSpaceDE w:val="0"/>
              <w:autoSpaceDN w:val="0"/>
              <w:adjustRightInd w:val="0"/>
              <w:ind w:firstLine="709"/>
              <w:jc w:val="both"/>
              <w:rPr>
                <w:rFonts w:ascii="Times New Roman" w:hAnsi="Times New Roman" w:cs="Times New Roman"/>
                <w:bCs/>
                <w:sz w:val="28"/>
                <w:szCs w:val="28"/>
              </w:rPr>
            </w:pPr>
            <w:r w:rsidRPr="00CB12FE">
              <w:rPr>
                <w:rFonts w:ascii="Times New Roman" w:hAnsi="Times New Roman" w:cs="Times New Roman"/>
                <w:bCs/>
                <w:sz w:val="28"/>
                <w:szCs w:val="28"/>
              </w:rPr>
              <w:t xml:space="preserve">Вызов метода </w:t>
            </w:r>
            <w:proofErr w:type="spellStart"/>
            <w:r w:rsidRPr="00CB12FE">
              <w:rPr>
                <w:rFonts w:ascii="Times New Roman" w:hAnsi="Times New Roman" w:cs="Times New Roman"/>
                <w:bCs/>
                <w:sz w:val="28"/>
                <w:szCs w:val="28"/>
              </w:rPr>
              <w:t>Reset</w:t>
            </w:r>
            <w:proofErr w:type="spellEnd"/>
            <w:r w:rsidRPr="00CB12FE">
              <w:rPr>
                <w:rFonts w:ascii="Times New Roman" w:hAnsi="Times New Roman" w:cs="Times New Roman"/>
                <w:bCs/>
                <w:sz w:val="28"/>
                <w:szCs w:val="28"/>
              </w:rPr>
              <w:t xml:space="preserve"> на объекте </w:t>
            </w:r>
            <w:proofErr w:type="spellStart"/>
            <w:r w:rsidRPr="00CB12FE">
              <w:rPr>
                <w:rFonts w:ascii="Times New Roman" w:hAnsi="Times New Roman" w:cs="Times New Roman"/>
                <w:bCs/>
                <w:sz w:val="28"/>
                <w:szCs w:val="28"/>
              </w:rPr>
              <w:t>AutoResetEvent</w:t>
            </w:r>
            <w:proofErr w:type="spellEnd"/>
            <w:r w:rsidRPr="00CB12FE">
              <w:rPr>
                <w:rFonts w:ascii="Times New Roman" w:hAnsi="Times New Roman" w:cs="Times New Roman"/>
                <w:bCs/>
                <w:sz w:val="28"/>
                <w:szCs w:val="28"/>
              </w:rPr>
              <w:t xml:space="preserve"> закрывает турникет (если он был открыт) без ожидания или блокирования.</w:t>
            </w:r>
          </w:p>
          <w:p w:rsidR="00CB12FE" w:rsidRDefault="00CB12FE" w:rsidP="00CB12FE">
            <w:pPr>
              <w:autoSpaceDE w:val="0"/>
              <w:autoSpaceDN w:val="0"/>
              <w:adjustRightInd w:val="0"/>
              <w:ind w:firstLine="709"/>
              <w:jc w:val="both"/>
              <w:rPr>
                <w:rFonts w:ascii="Times New Roman" w:hAnsi="Times New Roman" w:cs="Times New Roman"/>
                <w:bCs/>
                <w:sz w:val="28"/>
                <w:szCs w:val="28"/>
              </w:rPr>
            </w:pPr>
            <w:r w:rsidRPr="00CB12FE">
              <w:rPr>
                <w:rFonts w:ascii="Times New Roman" w:hAnsi="Times New Roman" w:cs="Times New Roman"/>
                <w:bCs/>
                <w:sz w:val="28"/>
                <w:szCs w:val="28"/>
              </w:rPr>
              <w:t xml:space="preserve">Метод </w:t>
            </w:r>
            <w:r w:rsidRPr="007374E8">
              <w:rPr>
                <w:b/>
                <w:bCs/>
                <w:sz w:val="28"/>
                <w:szCs w:val="28"/>
                <w:lang w:val="kk-KZ"/>
              </w:rPr>
              <w:t>WaitOne</w:t>
            </w:r>
            <w:r w:rsidRPr="007374E8">
              <w:rPr>
                <w:sz w:val="28"/>
                <w:szCs w:val="28"/>
                <w:lang w:val="kk-KZ"/>
              </w:rPr>
              <w:t xml:space="preserve"> </w:t>
            </w:r>
            <w:r w:rsidRPr="00CB12FE">
              <w:rPr>
                <w:sz w:val="28"/>
                <w:szCs w:val="28"/>
              </w:rPr>
              <w:t xml:space="preserve"> </w:t>
            </w:r>
            <w:r w:rsidRPr="00CB12FE">
              <w:rPr>
                <w:rFonts w:ascii="Times New Roman" w:hAnsi="Times New Roman" w:cs="Times New Roman"/>
                <w:bCs/>
                <w:sz w:val="28"/>
                <w:szCs w:val="28"/>
              </w:rPr>
              <w:t xml:space="preserve">принимает дополнительный параметр тайм-аута, возвращая </w:t>
            </w:r>
            <w:proofErr w:type="spellStart"/>
            <w:r w:rsidRPr="00CB12FE">
              <w:rPr>
                <w:rFonts w:ascii="Times New Roman" w:hAnsi="Times New Roman" w:cs="Times New Roman"/>
                <w:bCs/>
                <w:sz w:val="28"/>
                <w:szCs w:val="28"/>
              </w:rPr>
              <w:t>false</w:t>
            </w:r>
            <w:proofErr w:type="spellEnd"/>
            <w:r w:rsidRPr="00CB12FE">
              <w:rPr>
                <w:rFonts w:ascii="Times New Roman" w:hAnsi="Times New Roman" w:cs="Times New Roman"/>
                <w:bCs/>
                <w:sz w:val="28"/>
                <w:szCs w:val="28"/>
              </w:rPr>
              <w:t>, если ожидание закончилось по тайм-ауту, а не по причине получения сигнала.</w:t>
            </w:r>
          </w:p>
        </w:tc>
      </w:tr>
    </w:tbl>
    <w:p w:rsidR="00CB12FE" w:rsidRPr="00CB12FE" w:rsidRDefault="00CB12FE" w:rsidP="00CB12FE">
      <w:pPr>
        <w:pStyle w:val="a4"/>
        <w:spacing w:before="0" w:beforeAutospacing="0" w:after="0" w:afterAutospacing="0"/>
        <w:ind w:firstLine="709"/>
        <w:jc w:val="both"/>
        <w:rPr>
          <w:bCs/>
          <w:sz w:val="28"/>
          <w:szCs w:val="28"/>
        </w:rPr>
      </w:pPr>
    </w:p>
    <w:p w:rsidR="00CB12FE" w:rsidRPr="00CB12FE" w:rsidRDefault="00CB12FE" w:rsidP="007374E8">
      <w:pPr>
        <w:pStyle w:val="a4"/>
        <w:spacing w:before="0" w:beforeAutospacing="0" w:after="0" w:afterAutospacing="0"/>
        <w:ind w:firstLine="708"/>
        <w:jc w:val="both"/>
        <w:rPr>
          <w:b/>
          <w:bCs/>
          <w:sz w:val="28"/>
          <w:szCs w:val="28"/>
        </w:rPr>
      </w:pPr>
    </w:p>
    <w:p w:rsidR="007374E8" w:rsidRPr="007374E8" w:rsidRDefault="007374E8" w:rsidP="007374E8">
      <w:pPr>
        <w:pStyle w:val="a4"/>
        <w:spacing w:before="0" w:beforeAutospacing="0" w:after="0" w:afterAutospacing="0"/>
        <w:ind w:firstLine="708"/>
        <w:jc w:val="both"/>
        <w:rPr>
          <w:sz w:val="28"/>
          <w:szCs w:val="28"/>
          <w:lang w:val="kk-KZ"/>
        </w:rPr>
      </w:pPr>
      <w:r w:rsidRPr="007374E8">
        <w:rPr>
          <w:b/>
          <w:bCs/>
          <w:sz w:val="28"/>
          <w:szCs w:val="28"/>
          <w:lang w:val="kk-KZ"/>
        </w:rPr>
        <w:lastRenderedPageBreak/>
        <w:t xml:space="preserve">«AutoResetEvent </w:t>
      </w:r>
      <w:r w:rsidRPr="007374E8">
        <w:rPr>
          <w:sz w:val="28"/>
          <w:szCs w:val="28"/>
          <w:lang w:val="kk-KZ"/>
        </w:rPr>
        <w:t>турникетке өте ұқсас – бір билет бір адамға өтуге мүмкіндік береді. “auto” деген алдынғы сөз ашық турникет біреу өтіп кеткен соң автоматты түрде жабылатындығы немесе біреуге өтуге мүмкіндік берген соң «алынып тасталынатындығы» туралы білдіреді.</w:t>
      </w:r>
    </w:p>
    <w:p w:rsidR="007374E8" w:rsidRPr="007374E8" w:rsidRDefault="007374E8" w:rsidP="007374E8">
      <w:pPr>
        <w:pStyle w:val="a4"/>
        <w:spacing w:before="0" w:beforeAutospacing="0" w:after="0" w:afterAutospacing="0"/>
        <w:ind w:firstLine="708"/>
        <w:jc w:val="both"/>
        <w:rPr>
          <w:sz w:val="28"/>
          <w:szCs w:val="28"/>
          <w:lang w:val="kk-KZ"/>
        </w:rPr>
      </w:pPr>
      <w:r w:rsidRPr="007374E8">
        <w:rPr>
          <w:sz w:val="28"/>
          <w:szCs w:val="28"/>
          <w:lang w:val="kk-KZ"/>
        </w:rPr>
        <w:t xml:space="preserve"> Ағын </w:t>
      </w:r>
      <w:r w:rsidRPr="007374E8">
        <w:rPr>
          <w:b/>
          <w:bCs/>
          <w:sz w:val="28"/>
          <w:szCs w:val="28"/>
          <w:lang w:val="kk-KZ"/>
        </w:rPr>
        <w:t>WaitOne</w:t>
      </w:r>
      <w:r w:rsidRPr="007374E8">
        <w:rPr>
          <w:sz w:val="28"/>
          <w:szCs w:val="28"/>
          <w:lang w:val="kk-KZ"/>
        </w:rPr>
        <w:t xml:space="preserve"> шақыртуымен турникет алдында блокталады (ашылмағанға дейін осы (</w:t>
      </w:r>
      <w:r w:rsidRPr="007374E8">
        <w:rPr>
          <w:i/>
          <w:iCs/>
          <w:sz w:val="28"/>
          <w:szCs w:val="28"/>
          <w:lang w:val="kk-KZ"/>
        </w:rPr>
        <w:t>one</w:t>
      </w:r>
      <w:r w:rsidRPr="007374E8">
        <w:rPr>
          <w:sz w:val="28"/>
          <w:szCs w:val="28"/>
          <w:lang w:val="kk-KZ"/>
        </w:rPr>
        <w:t>) турникет алдында тосу (</w:t>
      </w:r>
      <w:r w:rsidRPr="007374E8">
        <w:rPr>
          <w:i/>
          <w:iCs/>
          <w:sz w:val="28"/>
          <w:szCs w:val="28"/>
          <w:lang w:val="kk-KZ"/>
        </w:rPr>
        <w:t>wait</w:t>
      </w:r>
      <w:r w:rsidRPr="007374E8">
        <w:rPr>
          <w:sz w:val="28"/>
          <w:szCs w:val="28"/>
          <w:lang w:val="kk-KZ"/>
        </w:rPr>
        <w:t>).</w:t>
      </w:r>
    </w:p>
    <w:p w:rsidR="007374E8" w:rsidRPr="007374E8" w:rsidRDefault="007374E8" w:rsidP="007374E8">
      <w:pPr>
        <w:pStyle w:val="a4"/>
        <w:spacing w:before="0" w:beforeAutospacing="0" w:after="0" w:afterAutospacing="0"/>
        <w:ind w:firstLine="708"/>
        <w:jc w:val="both"/>
        <w:rPr>
          <w:sz w:val="28"/>
          <w:szCs w:val="28"/>
          <w:lang w:val="kk-KZ"/>
        </w:rPr>
      </w:pPr>
      <w:r w:rsidRPr="007374E8">
        <w:rPr>
          <w:sz w:val="28"/>
          <w:szCs w:val="28"/>
          <w:lang w:val="kk-KZ"/>
        </w:rPr>
        <w:t xml:space="preserve">Ал билет </w:t>
      </w:r>
      <w:r w:rsidRPr="007374E8">
        <w:rPr>
          <w:b/>
          <w:bCs/>
          <w:sz w:val="28"/>
          <w:szCs w:val="28"/>
          <w:lang w:val="kk-KZ"/>
        </w:rPr>
        <w:t xml:space="preserve">Set </w:t>
      </w:r>
      <w:r w:rsidRPr="007374E8">
        <w:rPr>
          <w:bCs/>
          <w:sz w:val="28"/>
          <w:szCs w:val="28"/>
          <w:lang w:val="kk-KZ"/>
        </w:rPr>
        <w:t>әдісін шақыртумен қойылады</w:t>
      </w:r>
      <w:r w:rsidRPr="007374E8">
        <w:rPr>
          <w:sz w:val="28"/>
          <w:szCs w:val="28"/>
          <w:lang w:val="kk-KZ"/>
        </w:rPr>
        <w:t xml:space="preserve">. </w:t>
      </w:r>
    </w:p>
    <w:p w:rsidR="007374E8" w:rsidRPr="007374E8" w:rsidRDefault="007374E8" w:rsidP="007374E8">
      <w:pPr>
        <w:pStyle w:val="a4"/>
        <w:spacing w:before="0" w:beforeAutospacing="0" w:after="0" w:afterAutospacing="0"/>
        <w:ind w:firstLine="708"/>
        <w:jc w:val="both"/>
        <w:rPr>
          <w:sz w:val="28"/>
          <w:szCs w:val="28"/>
          <w:lang w:val="kk-KZ"/>
        </w:rPr>
      </w:pPr>
      <w:r w:rsidRPr="007374E8">
        <w:rPr>
          <w:sz w:val="28"/>
          <w:szCs w:val="28"/>
          <w:lang w:val="kk-KZ"/>
        </w:rPr>
        <w:t xml:space="preserve">Егерде бірнеші ағын </w:t>
      </w:r>
      <w:r w:rsidRPr="007374E8">
        <w:rPr>
          <w:b/>
          <w:bCs/>
          <w:sz w:val="28"/>
          <w:szCs w:val="28"/>
          <w:lang w:val="kk-KZ"/>
        </w:rPr>
        <w:t>WaitOne-</w:t>
      </w:r>
      <w:r w:rsidRPr="007374E8">
        <w:rPr>
          <w:bCs/>
          <w:sz w:val="28"/>
          <w:szCs w:val="28"/>
          <w:lang w:val="kk-KZ"/>
        </w:rPr>
        <w:t>ні шақыртса</w:t>
      </w:r>
      <w:r w:rsidRPr="007374E8">
        <w:rPr>
          <w:sz w:val="28"/>
          <w:szCs w:val="28"/>
          <w:lang w:val="kk-KZ"/>
        </w:rPr>
        <w:t xml:space="preserve">, турникет артында кезек пайда болады. Билет кез келген ағынды, басқа сөзбен айтсақ, </w:t>
      </w:r>
      <w:r w:rsidRPr="007374E8">
        <w:rPr>
          <w:b/>
          <w:bCs/>
          <w:sz w:val="28"/>
          <w:szCs w:val="28"/>
          <w:lang w:val="kk-KZ"/>
        </w:rPr>
        <w:t>AutoResetEvent</w:t>
      </w:r>
      <w:r w:rsidRPr="007374E8">
        <w:rPr>
          <w:sz w:val="28"/>
          <w:szCs w:val="28"/>
          <w:lang w:val="kk-KZ"/>
        </w:rPr>
        <w:t xml:space="preserve"> объектіге қатынауы бар кез келген (блокталмаған)  ағынды «қоя алады».</w:t>
      </w:r>
    </w:p>
    <w:p w:rsidR="007374E8" w:rsidRPr="007374E8" w:rsidRDefault="007374E8" w:rsidP="007374E8">
      <w:pPr>
        <w:pStyle w:val="a4"/>
        <w:spacing w:before="0" w:beforeAutospacing="0" w:after="0" w:afterAutospacing="0"/>
        <w:ind w:firstLine="708"/>
        <w:jc w:val="both"/>
        <w:rPr>
          <w:sz w:val="28"/>
          <w:szCs w:val="28"/>
          <w:lang w:val="kk-KZ"/>
        </w:rPr>
      </w:pPr>
      <w:r w:rsidRPr="007374E8">
        <w:rPr>
          <w:sz w:val="28"/>
          <w:szCs w:val="28"/>
          <w:lang w:val="kk-KZ"/>
        </w:rPr>
        <w:t xml:space="preserve">Бір блокталған ағынды өткізу үшін </w:t>
      </w:r>
      <w:r w:rsidRPr="007374E8">
        <w:rPr>
          <w:b/>
          <w:bCs/>
          <w:sz w:val="28"/>
          <w:szCs w:val="28"/>
          <w:lang w:val="kk-KZ"/>
        </w:rPr>
        <w:t>Set-</w:t>
      </w:r>
      <w:r w:rsidRPr="007374E8">
        <w:rPr>
          <w:bCs/>
          <w:sz w:val="28"/>
          <w:szCs w:val="28"/>
          <w:lang w:val="kk-KZ"/>
        </w:rPr>
        <w:t>ті шақырта алады.</w:t>
      </w:r>
    </w:p>
    <w:p w:rsidR="00941685" w:rsidRPr="00941685" w:rsidRDefault="00941685" w:rsidP="001F6491">
      <w:pPr>
        <w:tabs>
          <w:tab w:val="left" w:pos="6488"/>
        </w:tabs>
        <w:spacing w:after="0" w:line="240" w:lineRule="auto"/>
        <w:ind w:firstLine="709"/>
        <w:jc w:val="both"/>
        <w:rPr>
          <w:rFonts w:ascii="Times New Roman" w:hAnsi="Times New Roman" w:cs="Times New Roman"/>
          <w:b/>
          <w:bCs/>
          <w:sz w:val="28"/>
          <w:szCs w:val="28"/>
          <w:lang w:val="kk-KZ"/>
        </w:rPr>
      </w:pPr>
    </w:p>
    <w:p w:rsidR="002A0836" w:rsidRPr="009844B4" w:rsidRDefault="00941685" w:rsidP="001F6491">
      <w:pPr>
        <w:tabs>
          <w:tab w:val="left" w:pos="6488"/>
        </w:tabs>
        <w:spacing w:after="0" w:line="240" w:lineRule="auto"/>
        <w:ind w:firstLine="709"/>
        <w:jc w:val="both"/>
        <w:rPr>
          <w:rFonts w:ascii="Times New Roman" w:hAnsi="Times New Roman" w:cs="Times New Roman"/>
          <w:sz w:val="28"/>
          <w:szCs w:val="28"/>
          <w:lang w:val="kk-KZ"/>
        </w:rPr>
      </w:pPr>
      <w:r w:rsidRPr="00941685">
        <w:rPr>
          <w:rFonts w:ascii="Times New Roman" w:hAnsi="Times New Roman" w:cs="Times New Roman"/>
          <w:b/>
          <w:bCs/>
          <w:sz w:val="28"/>
          <w:szCs w:val="28"/>
          <w:lang w:val="kk-KZ"/>
        </w:rPr>
        <w:t>WaitOne</w:t>
      </w:r>
      <w:r w:rsidRPr="00941685">
        <w:rPr>
          <w:rFonts w:ascii="Times New Roman" w:hAnsi="Times New Roman" w:cs="Times New Roman"/>
          <w:sz w:val="28"/>
          <w:szCs w:val="28"/>
          <w:lang w:val="kk-KZ"/>
        </w:rPr>
        <w:t xml:space="preserve"> міндетті емес </w:t>
      </w:r>
      <w:r w:rsidRPr="00941685">
        <w:rPr>
          <w:rFonts w:ascii="Times New Roman" w:hAnsi="Times New Roman" w:cs="Times New Roman"/>
          <w:b/>
          <w:bCs/>
          <w:sz w:val="28"/>
          <w:szCs w:val="28"/>
          <w:lang w:val="kk-KZ"/>
        </w:rPr>
        <w:t>timeout</w:t>
      </w:r>
      <w:r w:rsidRPr="00941685">
        <w:rPr>
          <w:rFonts w:ascii="Times New Roman" w:hAnsi="Times New Roman" w:cs="Times New Roman"/>
          <w:sz w:val="28"/>
          <w:szCs w:val="28"/>
          <w:lang w:val="kk-KZ"/>
        </w:rPr>
        <w:t xml:space="preserve"> параметрді қабылдайды – егер әдіс күту </w:t>
      </w:r>
      <w:r w:rsidRPr="009844B4">
        <w:rPr>
          <w:rFonts w:ascii="Times New Roman" w:hAnsi="Times New Roman" w:cs="Times New Roman"/>
          <w:sz w:val="28"/>
          <w:szCs w:val="28"/>
          <w:lang w:val="kk-KZ"/>
        </w:rPr>
        <w:t xml:space="preserve">сигналды алумен емес, таймаут бойынша аяқталса, онда </w:t>
      </w:r>
      <w:r w:rsidRPr="009844B4">
        <w:rPr>
          <w:rFonts w:ascii="Times New Roman" w:hAnsi="Times New Roman" w:cs="Times New Roman"/>
          <w:b/>
          <w:bCs/>
          <w:sz w:val="28"/>
          <w:szCs w:val="28"/>
          <w:lang w:val="kk-KZ"/>
        </w:rPr>
        <w:t>false-</w:t>
      </w:r>
      <w:r w:rsidRPr="009844B4">
        <w:rPr>
          <w:rFonts w:ascii="Times New Roman" w:hAnsi="Times New Roman" w:cs="Times New Roman"/>
          <w:bCs/>
          <w:sz w:val="28"/>
          <w:szCs w:val="28"/>
          <w:lang w:val="kk-KZ"/>
        </w:rPr>
        <w:t>ні қайтарады</w:t>
      </w:r>
      <w:r w:rsidRPr="009844B4">
        <w:rPr>
          <w:rFonts w:ascii="Times New Roman" w:hAnsi="Times New Roman" w:cs="Times New Roman"/>
          <w:sz w:val="28"/>
          <w:szCs w:val="28"/>
          <w:lang w:val="kk-KZ"/>
        </w:rPr>
        <w:t>.</w:t>
      </w:r>
    </w:p>
    <w:p w:rsidR="009844B4" w:rsidRPr="009844B4" w:rsidRDefault="009844B4" w:rsidP="009844B4">
      <w:pPr>
        <w:pStyle w:val="a4"/>
        <w:spacing w:before="0" w:beforeAutospacing="0" w:after="0" w:afterAutospacing="0"/>
        <w:ind w:firstLine="708"/>
        <w:jc w:val="both"/>
        <w:rPr>
          <w:sz w:val="28"/>
          <w:szCs w:val="28"/>
          <w:lang w:val="kk-KZ"/>
        </w:rPr>
      </w:pPr>
      <w:r w:rsidRPr="009844B4">
        <w:rPr>
          <w:b/>
          <w:bCs/>
          <w:sz w:val="28"/>
          <w:szCs w:val="28"/>
          <w:lang w:val="kk-KZ"/>
        </w:rPr>
        <w:t xml:space="preserve">Reset </w:t>
      </w:r>
      <w:r w:rsidRPr="009844B4">
        <w:rPr>
          <w:sz w:val="28"/>
          <w:szCs w:val="28"/>
          <w:lang w:val="kk-KZ"/>
        </w:rPr>
        <w:t xml:space="preserve">әдісі еш күтусіз  және блоктаусыз ашық турникеттің жабылуын қамтамасыз етеді. </w:t>
      </w:r>
    </w:p>
    <w:p w:rsidR="009844B4" w:rsidRPr="007529FD" w:rsidRDefault="009844B4" w:rsidP="001F6491">
      <w:pPr>
        <w:tabs>
          <w:tab w:val="left" w:pos="6488"/>
        </w:tabs>
        <w:spacing w:after="0" w:line="240" w:lineRule="auto"/>
        <w:ind w:firstLine="709"/>
        <w:jc w:val="both"/>
        <w:rPr>
          <w:rFonts w:ascii="Times New Roman" w:hAnsi="Times New Roman" w:cs="Times New Roman"/>
          <w:sz w:val="28"/>
          <w:szCs w:val="28"/>
          <w:lang w:val="kk-KZ"/>
        </w:rPr>
      </w:pPr>
    </w:p>
    <w:p w:rsidR="00216C3C" w:rsidRPr="007529FD" w:rsidRDefault="00216C3C" w:rsidP="001F6491">
      <w:pPr>
        <w:tabs>
          <w:tab w:val="left" w:pos="6488"/>
        </w:tabs>
        <w:spacing w:after="0" w:line="240" w:lineRule="auto"/>
        <w:ind w:firstLine="709"/>
        <w:jc w:val="both"/>
        <w:rPr>
          <w:rFonts w:ascii="Times New Roman" w:hAnsi="Times New Roman" w:cs="Times New Roman"/>
          <w:sz w:val="28"/>
          <w:szCs w:val="28"/>
          <w:lang w:val="kk-KZ"/>
        </w:rPr>
      </w:pPr>
    </w:p>
    <w:p w:rsidR="00216C3C" w:rsidRPr="007529FD" w:rsidRDefault="00216C3C" w:rsidP="001F6491">
      <w:pPr>
        <w:tabs>
          <w:tab w:val="left" w:pos="6488"/>
        </w:tabs>
        <w:spacing w:after="0" w:line="240" w:lineRule="auto"/>
        <w:ind w:firstLine="709"/>
        <w:jc w:val="both"/>
        <w:rPr>
          <w:rFonts w:ascii="Times New Roman" w:hAnsi="Times New Roman" w:cs="Times New Roman"/>
          <w:sz w:val="28"/>
          <w:szCs w:val="28"/>
          <w:lang w:val="kk-KZ"/>
        </w:rPr>
      </w:pPr>
    </w:p>
    <w:p w:rsidR="00216C3C" w:rsidRPr="007529FD" w:rsidRDefault="00216C3C">
      <w:pPr>
        <w:rPr>
          <w:rFonts w:ascii="Times New Roman" w:hAnsi="Times New Roman" w:cs="Times New Roman"/>
          <w:sz w:val="28"/>
          <w:szCs w:val="28"/>
          <w:lang w:val="kk-KZ"/>
        </w:rPr>
      </w:pPr>
      <w:r w:rsidRPr="007529FD">
        <w:rPr>
          <w:rFonts w:ascii="Times New Roman" w:hAnsi="Times New Roman" w:cs="Times New Roman"/>
          <w:sz w:val="28"/>
          <w:szCs w:val="28"/>
          <w:lang w:val="kk-KZ"/>
        </w:rPr>
        <w:br w:type="page"/>
      </w:r>
    </w:p>
    <w:p w:rsidR="00216C3C" w:rsidRPr="007529FD" w:rsidRDefault="00216C3C" w:rsidP="001F6491">
      <w:pPr>
        <w:tabs>
          <w:tab w:val="left" w:pos="6488"/>
        </w:tabs>
        <w:spacing w:after="0" w:line="240" w:lineRule="auto"/>
        <w:ind w:firstLine="709"/>
        <w:jc w:val="both"/>
        <w:rPr>
          <w:rFonts w:ascii="Times New Roman" w:hAnsi="Times New Roman" w:cs="Times New Roman"/>
          <w:sz w:val="28"/>
          <w:szCs w:val="28"/>
          <w:lang w:val="kk-KZ"/>
        </w:rPr>
      </w:pPr>
    </w:p>
    <w:p w:rsidR="00216C3C" w:rsidRDefault="00216C3C" w:rsidP="001F6491">
      <w:pPr>
        <w:tabs>
          <w:tab w:val="left" w:pos="648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w:t>
      </w:r>
    </w:p>
    <w:tbl>
      <w:tblPr>
        <w:tblStyle w:val="a9"/>
        <w:tblW w:w="0" w:type="auto"/>
        <w:tblLook w:val="04A0" w:firstRow="1" w:lastRow="0" w:firstColumn="1" w:lastColumn="0" w:noHBand="0" w:noVBand="1"/>
      </w:tblPr>
      <w:tblGrid>
        <w:gridCol w:w="9571"/>
      </w:tblGrid>
      <w:tr w:rsidR="00216C3C" w:rsidRPr="00216C3C" w:rsidTr="00216C3C">
        <w:tc>
          <w:tcPr>
            <w:tcW w:w="9571" w:type="dxa"/>
          </w:tcPr>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FF"/>
                <w:sz w:val="28"/>
                <w:szCs w:val="28"/>
                <w:highlight w:val="white"/>
                <w:lang w:val="en-US"/>
              </w:rPr>
              <w:t>using</w:t>
            </w:r>
            <w:r w:rsidRPr="00216C3C">
              <w:rPr>
                <w:rFonts w:ascii="Times New Roman" w:hAnsi="Times New Roman" w:cs="Times New Roman"/>
                <w:color w:val="000000"/>
                <w:sz w:val="28"/>
                <w:szCs w:val="28"/>
                <w:highlight w:val="white"/>
                <w:lang w:val="en-US"/>
              </w:rPr>
              <w:t xml:space="preserve"> System;</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FF"/>
                <w:sz w:val="28"/>
                <w:szCs w:val="28"/>
                <w:highlight w:val="white"/>
                <w:lang w:val="en-US"/>
              </w:rPr>
              <w:t>using</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00"/>
                <w:sz w:val="28"/>
                <w:szCs w:val="28"/>
                <w:highlight w:val="white"/>
                <w:lang w:val="en-US"/>
              </w:rPr>
              <w:t>System.Threading</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FF"/>
                <w:sz w:val="28"/>
                <w:szCs w:val="28"/>
                <w:highlight w:val="white"/>
                <w:lang w:val="en-US"/>
              </w:rPr>
              <w:t>using</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00"/>
                <w:sz w:val="28"/>
                <w:szCs w:val="28"/>
                <w:highlight w:val="white"/>
                <w:lang w:val="en-US"/>
              </w:rPr>
              <w:t>System.Runtime.InteropServices</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FF"/>
                <w:sz w:val="28"/>
                <w:szCs w:val="28"/>
                <w:highlight w:val="white"/>
                <w:lang w:val="en-US"/>
              </w:rPr>
              <w:t>namespace</w:t>
            </w:r>
            <w:r w:rsidRPr="00216C3C">
              <w:rPr>
                <w:rFonts w:ascii="Times New Roman" w:hAnsi="Times New Roman" w:cs="Times New Roman"/>
                <w:color w:val="000000"/>
                <w:sz w:val="28"/>
                <w:szCs w:val="28"/>
                <w:highlight w:val="white"/>
                <w:lang w:val="en-US"/>
              </w:rPr>
              <w:t xml:space="preserve"> ConsoleApplication1</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class</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Program</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static</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EventWaitHandle</w:t>
            </w:r>
            <w:proofErr w:type="spellEnd"/>
            <w:r w:rsidRPr="00216C3C">
              <w:rPr>
                <w:rFonts w:ascii="Times New Roman" w:hAnsi="Times New Roman" w:cs="Times New Roman"/>
                <w:color w:val="000000"/>
                <w:sz w:val="28"/>
                <w:szCs w:val="28"/>
                <w:highlight w:val="white"/>
                <w:lang w:val="en-US"/>
              </w:rPr>
              <w:t xml:space="preserve"> ev1 = </w:t>
            </w:r>
            <w:r w:rsidRPr="00216C3C">
              <w:rPr>
                <w:rFonts w:ascii="Times New Roman" w:hAnsi="Times New Roman" w:cs="Times New Roman"/>
                <w:color w:val="0000FF"/>
                <w:sz w:val="28"/>
                <w:szCs w:val="28"/>
                <w:highlight w:val="white"/>
                <w:lang w:val="en-US"/>
              </w:rPr>
              <w:t>new</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AutoResetEvent</w:t>
            </w:r>
            <w:proofErr w:type="spellEnd"/>
            <w:r w:rsidRPr="00216C3C">
              <w:rPr>
                <w:rFonts w:ascii="Times New Roman" w:hAnsi="Times New Roman" w:cs="Times New Roman"/>
                <w:color w:val="000000"/>
                <w:sz w:val="28"/>
                <w:szCs w:val="28"/>
                <w:highlight w:val="white"/>
                <w:lang w:val="en-US"/>
              </w:rPr>
              <w:t>(</w:t>
            </w:r>
            <w:r w:rsidRPr="00216C3C">
              <w:rPr>
                <w:rFonts w:ascii="Times New Roman" w:hAnsi="Times New Roman" w:cs="Times New Roman"/>
                <w:color w:val="0000FF"/>
                <w:sz w:val="28"/>
                <w:szCs w:val="28"/>
                <w:highlight w:val="white"/>
                <w:lang w:val="en-US"/>
              </w:rPr>
              <w:t>false</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static</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EventWaitHandle</w:t>
            </w:r>
            <w:proofErr w:type="spellEnd"/>
            <w:r w:rsidRPr="00216C3C">
              <w:rPr>
                <w:rFonts w:ascii="Times New Roman" w:hAnsi="Times New Roman" w:cs="Times New Roman"/>
                <w:color w:val="000000"/>
                <w:sz w:val="28"/>
                <w:szCs w:val="28"/>
                <w:highlight w:val="white"/>
                <w:lang w:val="en-US"/>
              </w:rPr>
              <w:t xml:space="preserve"> ev2 = </w:t>
            </w:r>
            <w:r w:rsidRPr="00216C3C">
              <w:rPr>
                <w:rFonts w:ascii="Times New Roman" w:hAnsi="Times New Roman" w:cs="Times New Roman"/>
                <w:color w:val="0000FF"/>
                <w:sz w:val="28"/>
                <w:szCs w:val="28"/>
                <w:highlight w:val="white"/>
                <w:lang w:val="en-US"/>
              </w:rPr>
              <w:t>new</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AutoResetEvent</w:t>
            </w:r>
            <w:proofErr w:type="spellEnd"/>
            <w:r w:rsidRPr="00216C3C">
              <w:rPr>
                <w:rFonts w:ascii="Times New Roman" w:hAnsi="Times New Roman" w:cs="Times New Roman"/>
                <w:color w:val="000000"/>
                <w:sz w:val="28"/>
                <w:szCs w:val="28"/>
                <w:highlight w:val="white"/>
                <w:lang w:val="en-US"/>
              </w:rPr>
              <w:t>(</w:t>
            </w:r>
            <w:r w:rsidRPr="00216C3C">
              <w:rPr>
                <w:rFonts w:ascii="Times New Roman" w:hAnsi="Times New Roman" w:cs="Times New Roman"/>
                <w:color w:val="0000FF"/>
                <w:sz w:val="28"/>
                <w:szCs w:val="28"/>
                <w:highlight w:val="white"/>
                <w:lang w:val="en-US"/>
              </w:rPr>
              <w:t>false</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class</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Pervaj_1</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public</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void</w:t>
            </w:r>
            <w:r w:rsidRPr="00216C3C">
              <w:rPr>
                <w:rFonts w:ascii="Times New Roman" w:hAnsi="Times New Roman" w:cs="Times New Roman"/>
                <w:color w:val="000000"/>
                <w:sz w:val="28"/>
                <w:szCs w:val="28"/>
                <w:highlight w:val="white"/>
                <w:lang w:val="en-US"/>
              </w:rPr>
              <w:t xml:space="preserve"> Niti_1()</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.WriteLine</w:t>
            </w:r>
            <w:proofErr w:type="spellEnd"/>
            <w:r w:rsidRPr="00216C3C">
              <w:rPr>
                <w:rFonts w:ascii="Times New Roman" w:hAnsi="Times New Roman" w:cs="Times New Roman"/>
                <w:color w:val="000000"/>
                <w:sz w:val="28"/>
                <w:szCs w:val="28"/>
                <w:highlight w:val="white"/>
                <w:lang w:val="en-US"/>
              </w:rPr>
              <w:t>(</w:t>
            </w:r>
            <w:r w:rsidRPr="00216C3C">
              <w:rPr>
                <w:rFonts w:ascii="Times New Roman" w:hAnsi="Times New Roman" w:cs="Times New Roman"/>
                <w:color w:val="A31515"/>
                <w:sz w:val="28"/>
                <w:szCs w:val="28"/>
                <w:highlight w:val="white"/>
                <w:lang w:val="en-US"/>
              </w:rPr>
              <w:t>"</w:t>
            </w:r>
            <w:r w:rsidRPr="00216C3C">
              <w:rPr>
                <w:rFonts w:ascii="Times New Roman" w:hAnsi="Times New Roman" w:cs="Times New Roman"/>
                <w:color w:val="A31515"/>
                <w:sz w:val="28"/>
                <w:szCs w:val="28"/>
                <w:highlight w:val="white"/>
              </w:rPr>
              <w:t>Работает</w:t>
            </w:r>
            <w:r w:rsidRPr="00216C3C">
              <w:rPr>
                <w:rFonts w:ascii="Times New Roman" w:hAnsi="Times New Roman" w:cs="Times New Roman"/>
                <w:color w:val="A31515"/>
                <w:sz w:val="28"/>
                <w:szCs w:val="28"/>
                <w:highlight w:val="white"/>
                <w:lang w:val="en-US"/>
              </w:rPr>
              <w:t xml:space="preserve"> </w:t>
            </w:r>
            <w:r w:rsidRPr="00216C3C">
              <w:rPr>
                <w:rFonts w:ascii="Times New Roman" w:hAnsi="Times New Roman" w:cs="Times New Roman"/>
                <w:color w:val="A31515"/>
                <w:sz w:val="28"/>
                <w:szCs w:val="28"/>
                <w:highlight w:val="white"/>
              </w:rPr>
              <w:t>нить</w:t>
            </w:r>
            <w:r w:rsidRPr="00216C3C">
              <w:rPr>
                <w:rFonts w:ascii="Times New Roman" w:hAnsi="Times New Roman" w:cs="Times New Roman"/>
                <w:color w:val="A31515"/>
                <w:sz w:val="28"/>
                <w:szCs w:val="28"/>
                <w:highlight w:val="white"/>
                <w:lang w:val="en-US"/>
              </w:rPr>
              <w:t xml:space="preserve"> 1 "</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for</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FF"/>
                <w:sz w:val="28"/>
                <w:szCs w:val="28"/>
                <w:highlight w:val="white"/>
                <w:lang w:val="en-US"/>
              </w:rPr>
              <w:t>int</w:t>
            </w:r>
            <w:proofErr w:type="spellEnd"/>
            <w:r w:rsidRPr="00216C3C">
              <w:rPr>
                <w:rFonts w:ascii="Times New Roman" w:hAnsi="Times New Roman" w:cs="Times New Roman"/>
                <w:color w:val="000000"/>
                <w:sz w:val="28"/>
                <w:szCs w:val="28"/>
                <w:highlight w:val="white"/>
                <w:lang w:val="en-US"/>
              </w:rPr>
              <w:t xml:space="preserve"> i = 0; i &lt; 10; i++)</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ev1.WaitOne();</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for</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FF"/>
                <w:sz w:val="28"/>
                <w:szCs w:val="28"/>
                <w:highlight w:val="white"/>
                <w:lang w:val="en-US"/>
              </w:rPr>
              <w:t>int</w:t>
            </w:r>
            <w:proofErr w:type="spellEnd"/>
            <w:r w:rsidRPr="00216C3C">
              <w:rPr>
                <w:rFonts w:ascii="Times New Roman" w:hAnsi="Times New Roman" w:cs="Times New Roman"/>
                <w:color w:val="000000"/>
                <w:sz w:val="28"/>
                <w:szCs w:val="28"/>
                <w:highlight w:val="white"/>
                <w:lang w:val="en-US"/>
              </w:rPr>
              <w:t xml:space="preserve"> j = 0; j &lt; 10; j++)</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w:t>
            </w:r>
            <w:proofErr w:type="spellEnd"/>
            <w:r w:rsidRPr="00216C3C">
              <w:rPr>
                <w:rFonts w:ascii="Times New Roman" w:hAnsi="Times New Roman" w:cs="Times New Roman"/>
                <w:color w:val="000000"/>
                <w:sz w:val="28"/>
                <w:szCs w:val="28"/>
                <w:highlight w:val="white"/>
                <w:lang w:val="en-US"/>
              </w:rPr>
              <w:t xml:space="preserve">(i + </w:t>
            </w:r>
            <w:r w:rsidRPr="00216C3C">
              <w:rPr>
                <w:rFonts w:ascii="Times New Roman" w:hAnsi="Times New Roman" w:cs="Times New Roman"/>
                <w:color w:val="A31515"/>
                <w:sz w:val="28"/>
                <w:szCs w:val="28"/>
                <w:highlight w:val="white"/>
                <w:lang w:val="en-US"/>
              </w:rPr>
              <w:t>" "</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.WriteLine</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ev1.Reset();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ev2.Set();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public</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void</w:t>
            </w:r>
            <w:r w:rsidRPr="00216C3C">
              <w:rPr>
                <w:rFonts w:ascii="Times New Roman" w:hAnsi="Times New Roman" w:cs="Times New Roman"/>
                <w:color w:val="000000"/>
                <w:sz w:val="28"/>
                <w:szCs w:val="28"/>
                <w:highlight w:val="white"/>
                <w:lang w:val="en-US"/>
              </w:rPr>
              <w:t xml:space="preserve"> Niti_2()</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.WriteLine</w:t>
            </w:r>
            <w:proofErr w:type="spellEnd"/>
            <w:r w:rsidRPr="00216C3C">
              <w:rPr>
                <w:rFonts w:ascii="Times New Roman" w:hAnsi="Times New Roman" w:cs="Times New Roman"/>
                <w:color w:val="000000"/>
                <w:sz w:val="28"/>
                <w:szCs w:val="28"/>
                <w:highlight w:val="white"/>
                <w:lang w:val="en-US"/>
              </w:rPr>
              <w:t>(</w:t>
            </w:r>
            <w:r w:rsidRPr="00216C3C">
              <w:rPr>
                <w:rFonts w:ascii="Times New Roman" w:hAnsi="Times New Roman" w:cs="Times New Roman"/>
                <w:color w:val="A31515"/>
                <w:sz w:val="28"/>
                <w:szCs w:val="28"/>
                <w:highlight w:val="white"/>
                <w:lang w:val="en-US"/>
              </w:rPr>
              <w:t>"</w:t>
            </w:r>
            <w:r w:rsidRPr="00216C3C">
              <w:rPr>
                <w:rFonts w:ascii="Times New Roman" w:hAnsi="Times New Roman" w:cs="Times New Roman"/>
                <w:color w:val="A31515"/>
                <w:sz w:val="28"/>
                <w:szCs w:val="28"/>
                <w:highlight w:val="white"/>
              </w:rPr>
              <w:t>Работает</w:t>
            </w:r>
            <w:r w:rsidRPr="00216C3C">
              <w:rPr>
                <w:rFonts w:ascii="Times New Roman" w:hAnsi="Times New Roman" w:cs="Times New Roman"/>
                <w:color w:val="A31515"/>
                <w:sz w:val="28"/>
                <w:szCs w:val="28"/>
                <w:highlight w:val="white"/>
                <w:lang w:val="en-US"/>
              </w:rPr>
              <w:t xml:space="preserve"> </w:t>
            </w:r>
            <w:r w:rsidRPr="00216C3C">
              <w:rPr>
                <w:rFonts w:ascii="Times New Roman" w:hAnsi="Times New Roman" w:cs="Times New Roman"/>
                <w:color w:val="A31515"/>
                <w:sz w:val="28"/>
                <w:szCs w:val="28"/>
                <w:highlight w:val="white"/>
              </w:rPr>
              <w:t>нить</w:t>
            </w:r>
            <w:r w:rsidRPr="00216C3C">
              <w:rPr>
                <w:rFonts w:ascii="Times New Roman" w:hAnsi="Times New Roman" w:cs="Times New Roman"/>
                <w:color w:val="A31515"/>
                <w:sz w:val="28"/>
                <w:szCs w:val="28"/>
                <w:highlight w:val="white"/>
                <w:lang w:val="en-US"/>
              </w:rPr>
              <w:t xml:space="preserve"> 2 "</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for</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FF"/>
                <w:sz w:val="28"/>
                <w:szCs w:val="28"/>
                <w:highlight w:val="white"/>
                <w:lang w:val="en-US"/>
              </w:rPr>
              <w:t>int</w:t>
            </w:r>
            <w:proofErr w:type="spellEnd"/>
            <w:r w:rsidRPr="00216C3C">
              <w:rPr>
                <w:rFonts w:ascii="Times New Roman" w:hAnsi="Times New Roman" w:cs="Times New Roman"/>
                <w:color w:val="000000"/>
                <w:sz w:val="28"/>
                <w:szCs w:val="28"/>
                <w:highlight w:val="white"/>
                <w:lang w:val="en-US"/>
              </w:rPr>
              <w:t xml:space="preserve"> i = 10; i &lt; 20; i++)</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ev2.WaitOne();</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for</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FF"/>
                <w:sz w:val="28"/>
                <w:szCs w:val="28"/>
                <w:highlight w:val="white"/>
                <w:lang w:val="en-US"/>
              </w:rPr>
              <w:t>int</w:t>
            </w:r>
            <w:proofErr w:type="spellEnd"/>
            <w:r w:rsidRPr="00216C3C">
              <w:rPr>
                <w:rFonts w:ascii="Times New Roman" w:hAnsi="Times New Roman" w:cs="Times New Roman"/>
                <w:color w:val="000000"/>
                <w:sz w:val="28"/>
                <w:szCs w:val="28"/>
                <w:highlight w:val="white"/>
                <w:lang w:val="en-US"/>
              </w:rPr>
              <w:t xml:space="preserve"> j = 0; j &lt; 10; j++)</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w:t>
            </w:r>
            <w:proofErr w:type="spellEnd"/>
            <w:r w:rsidRPr="00216C3C">
              <w:rPr>
                <w:rFonts w:ascii="Times New Roman" w:hAnsi="Times New Roman" w:cs="Times New Roman"/>
                <w:color w:val="000000"/>
                <w:sz w:val="28"/>
                <w:szCs w:val="28"/>
                <w:highlight w:val="white"/>
                <w:lang w:val="en-US"/>
              </w:rPr>
              <w:t xml:space="preserve">(i + </w:t>
            </w:r>
            <w:r w:rsidRPr="00216C3C">
              <w:rPr>
                <w:rFonts w:ascii="Times New Roman" w:hAnsi="Times New Roman" w:cs="Times New Roman"/>
                <w:color w:val="A31515"/>
                <w:sz w:val="28"/>
                <w:szCs w:val="28"/>
                <w:highlight w:val="white"/>
                <w:lang w:val="en-US"/>
              </w:rPr>
              <w:t>" "</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.WriteLine</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ev2.Reset();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ev1.Set();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static</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FF"/>
                <w:sz w:val="28"/>
                <w:szCs w:val="28"/>
                <w:highlight w:val="white"/>
                <w:lang w:val="en-US"/>
              </w:rPr>
              <w:t>void</w:t>
            </w:r>
            <w:r w:rsidRPr="00216C3C">
              <w:rPr>
                <w:rFonts w:ascii="Times New Roman" w:hAnsi="Times New Roman" w:cs="Times New Roman"/>
                <w:color w:val="000000"/>
                <w:sz w:val="28"/>
                <w:szCs w:val="28"/>
                <w:highlight w:val="white"/>
                <w:lang w:val="en-US"/>
              </w:rPr>
              <w:t xml:space="preserve"> Main(</w:t>
            </w:r>
            <w:r w:rsidRPr="00216C3C">
              <w:rPr>
                <w:rFonts w:ascii="Times New Roman" w:hAnsi="Times New Roman" w:cs="Times New Roman"/>
                <w:color w:val="0000FF"/>
                <w:sz w:val="28"/>
                <w:szCs w:val="28"/>
                <w:highlight w:val="white"/>
                <w:lang w:val="en-US"/>
              </w:rPr>
              <w:t>string</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00"/>
                <w:sz w:val="28"/>
                <w:szCs w:val="28"/>
                <w:highlight w:val="white"/>
                <w:lang w:val="en-US"/>
              </w:rPr>
              <w:t>args</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Pervaj_1</w:t>
            </w: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000000"/>
                <w:sz w:val="28"/>
                <w:szCs w:val="28"/>
                <w:highlight w:val="white"/>
                <w:lang w:val="en-US"/>
              </w:rPr>
              <w:t>Pe</w:t>
            </w:r>
            <w:proofErr w:type="spellEnd"/>
            <w:r w:rsidRPr="00216C3C">
              <w:rPr>
                <w:rFonts w:ascii="Times New Roman" w:hAnsi="Times New Roman" w:cs="Times New Roman"/>
                <w:color w:val="000000"/>
                <w:sz w:val="28"/>
                <w:szCs w:val="28"/>
                <w:highlight w:val="white"/>
                <w:lang w:val="en-US"/>
              </w:rPr>
              <w:t xml:space="preserve"> = </w:t>
            </w:r>
            <w:r w:rsidRPr="00216C3C">
              <w:rPr>
                <w:rFonts w:ascii="Times New Roman" w:hAnsi="Times New Roman" w:cs="Times New Roman"/>
                <w:color w:val="0000FF"/>
                <w:sz w:val="28"/>
                <w:szCs w:val="28"/>
                <w:highlight w:val="white"/>
                <w:lang w:val="en-US"/>
              </w:rPr>
              <w:t>new</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Pervaj_1</w:t>
            </w:r>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Thread</w:t>
            </w:r>
            <w:r w:rsidRPr="00216C3C">
              <w:rPr>
                <w:rFonts w:ascii="Times New Roman" w:hAnsi="Times New Roman" w:cs="Times New Roman"/>
                <w:color w:val="000000"/>
                <w:sz w:val="28"/>
                <w:szCs w:val="28"/>
                <w:highlight w:val="white"/>
                <w:lang w:val="en-US"/>
              </w:rPr>
              <w:t xml:space="preserve"> t1 = </w:t>
            </w:r>
            <w:r w:rsidRPr="00216C3C">
              <w:rPr>
                <w:rFonts w:ascii="Times New Roman" w:hAnsi="Times New Roman" w:cs="Times New Roman"/>
                <w:color w:val="0000FF"/>
                <w:sz w:val="28"/>
                <w:szCs w:val="28"/>
                <w:highlight w:val="white"/>
                <w:lang w:val="en-US"/>
              </w:rPr>
              <w:t>new</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Thread</w:t>
            </w:r>
            <w:r w:rsidRPr="00216C3C">
              <w:rPr>
                <w:rFonts w:ascii="Times New Roman" w:hAnsi="Times New Roman" w:cs="Times New Roman"/>
                <w:color w:val="000000"/>
                <w:sz w:val="28"/>
                <w:szCs w:val="28"/>
                <w:highlight w:val="white"/>
                <w:lang w:val="en-US"/>
              </w:rPr>
              <w:t>(Pe.Niti_1);</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lastRenderedPageBreak/>
              <w:t xml:space="preserve">            t1.Start();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Thread</w:t>
            </w:r>
            <w:r w:rsidRPr="00216C3C">
              <w:rPr>
                <w:rFonts w:ascii="Times New Roman" w:hAnsi="Times New Roman" w:cs="Times New Roman"/>
                <w:color w:val="000000"/>
                <w:sz w:val="28"/>
                <w:szCs w:val="28"/>
                <w:highlight w:val="white"/>
                <w:lang w:val="en-US"/>
              </w:rPr>
              <w:t xml:space="preserve"> t2 = </w:t>
            </w:r>
            <w:r w:rsidRPr="00216C3C">
              <w:rPr>
                <w:rFonts w:ascii="Times New Roman" w:hAnsi="Times New Roman" w:cs="Times New Roman"/>
                <w:color w:val="0000FF"/>
                <w:sz w:val="28"/>
                <w:szCs w:val="28"/>
                <w:highlight w:val="white"/>
                <w:lang w:val="en-US"/>
              </w:rPr>
              <w:t>new</w:t>
            </w: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2B91AF"/>
                <w:sz w:val="28"/>
                <w:szCs w:val="28"/>
                <w:highlight w:val="white"/>
                <w:lang w:val="en-US"/>
              </w:rPr>
              <w:t>Thread</w:t>
            </w:r>
            <w:r w:rsidRPr="00216C3C">
              <w:rPr>
                <w:rFonts w:ascii="Times New Roman" w:hAnsi="Times New Roman" w:cs="Times New Roman"/>
                <w:color w:val="000000"/>
                <w:sz w:val="28"/>
                <w:szCs w:val="28"/>
                <w:highlight w:val="white"/>
                <w:lang w:val="en-US"/>
              </w:rPr>
              <w:t>(Pe.Niti_2);</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t2.Start();</w:t>
            </w:r>
          </w:p>
          <w:p w:rsidR="00216C3C" w:rsidRPr="00842C66" w:rsidRDefault="00216C3C" w:rsidP="00216C3C">
            <w:pPr>
              <w:autoSpaceDE w:val="0"/>
              <w:autoSpaceDN w:val="0"/>
              <w:adjustRightInd w:val="0"/>
              <w:rPr>
                <w:rFonts w:ascii="Times New Roman" w:hAnsi="Times New Roman" w:cs="Times New Roman"/>
                <w:color w:val="000000"/>
                <w:sz w:val="28"/>
                <w:szCs w:val="28"/>
                <w:highlight w:val="yellow"/>
                <w:lang w:val="en-US"/>
              </w:rPr>
            </w:pPr>
            <w:r w:rsidRPr="00842C66">
              <w:rPr>
                <w:rFonts w:ascii="Times New Roman" w:hAnsi="Times New Roman" w:cs="Times New Roman"/>
                <w:color w:val="000000"/>
                <w:sz w:val="28"/>
                <w:szCs w:val="28"/>
                <w:highlight w:val="yellow"/>
                <w:lang w:val="en-US"/>
              </w:rPr>
              <w:t xml:space="preserve">            ev1.Set();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lang w:val="en-US"/>
              </w:rPr>
            </w:pPr>
            <w:r w:rsidRPr="00216C3C">
              <w:rPr>
                <w:rFonts w:ascii="Times New Roman" w:hAnsi="Times New Roman" w:cs="Times New Roman"/>
                <w:color w:val="000000"/>
                <w:sz w:val="28"/>
                <w:szCs w:val="28"/>
                <w:highlight w:val="white"/>
                <w:lang w:val="en-US"/>
              </w:rPr>
              <w:t xml:space="preserve">            </w:t>
            </w:r>
            <w:proofErr w:type="spellStart"/>
            <w:r w:rsidRPr="00216C3C">
              <w:rPr>
                <w:rFonts w:ascii="Times New Roman" w:hAnsi="Times New Roman" w:cs="Times New Roman"/>
                <w:color w:val="2B91AF"/>
                <w:sz w:val="28"/>
                <w:szCs w:val="28"/>
                <w:highlight w:val="white"/>
                <w:lang w:val="en-US"/>
              </w:rPr>
              <w:t>Console</w:t>
            </w:r>
            <w:r w:rsidRPr="00216C3C">
              <w:rPr>
                <w:rFonts w:ascii="Times New Roman" w:hAnsi="Times New Roman" w:cs="Times New Roman"/>
                <w:color w:val="000000"/>
                <w:sz w:val="28"/>
                <w:szCs w:val="28"/>
                <w:highlight w:val="white"/>
                <w:lang w:val="en-US"/>
              </w:rPr>
              <w:t>.ReadLine</w:t>
            </w:r>
            <w:proofErr w:type="spellEnd"/>
            <w:r w:rsidRPr="00216C3C">
              <w:rPr>
                <w:rFonts w:ascii="Times New Roman" w:hAnsi="Times New Roman" w:cs="Times New Roman"/>
                <w:color w:val="000000"/>
                <w:sz w:val="28"/>
                <w:szCs w:val="28"/>
                <w:highlight w:val="white"/>
                <w:lang w:val="en-US"/>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rPr>
            </w:pPr>
            <w:r w:rsidRPr="00216C3C">
              <w:rPr>
                <w:rFonts w:ascii="Times New Roman" w:hAnsi="Times New Roman" w:cs="Times New Roman"/>
                <w:color w:val="000000"/>
                <w:sz w:val="28"/>
                <w:szCs w:val="28"/>
                <w:highlight w:val="white"/>
                <w:lang w:val="en-US"/>
              </w:rPr>
              <w:t xml:space="preserve">        </w:t>
            </w:r>
            <w:r w:rsidRPr="00216C3C">
              <w:rPr>
                <w:rFonts w:ascii="Times New Roman" w:hAnsi="Times New Roman" w:cs="Times New Roman"/>
                <w:color w:val="000000"/>
                <w:sz w:val="28"/>
                <w:szCs w:val="28"/>
                <w:highlight w:val="white"/>
              </w:rPr>
              <w:t>}</w:t>
            </w:r>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rPr>
            </w:pPr>
            <w:r w:rsidRPr="00216C3C">
              <w:rPr>
                <w:rFonts w:ascii="Times New Roman" w:hAnsi="Times New Roman" w:cs="Times New Roman"/>
                <w:color w:val="000000"/>
                <w:sz w:val="28"/>
                <w:szCs w:val="28"/>
                <w:highlight w:val="white"/>
              </w:rPr>
              <w:t xml:space="preserve">    }</w:t>
            </w:r>
            <w:bookmarkStart w:id="0" w:name="_GoBack"/>
            <w:bookmarkEnd w:id="0"/>
          </w:p>
          <w:p w:rsidR="00216C3C" w:rsidRPr="00216C3C" w:rsidRDefault="00216C3C" w:rsidP="00216C3C">
            <w:pPr>
              <w:autoSpaceDE w:val="0"/>
              <w:autoSpaceDN w:val="0"/>
              <w:adjustRightInd w:val="0"/>
              <w:rPr>
                <w:rFonts w:ascii="Times New Roman" w:hAnsi="Times New Roman" w:cs="Times New Roman"/>
                <w:color w:val="000000"/>
                <w:sz w:val="28"/>
                <w:szCs w:val="28"/>
                <w:highlight w:val="white"/>
              </w:rPr>
            </w:pPr>
            <w:r w:rsidRPr="00216C3C">
              <w:rPr>
                <w:rFonts w:ascii="Times New Roman" w:hAnsi="Times New Roman" w:cs="Times New Roman"/>
                <w:color w:val="000000"/>
                <w:sz w:val="28"/>
                <w:szCs w:val="28"/>
                <w:highlight w:val="white"/>
              </w:rPr>
              <w:t>}</w:t>
            </w:r>
          </w:p>
          <w:p w:rsidR="00216C3C" w:rsidRPr="00216C3C" w:rsidRDefault="00216C3C" w:rsidP="001F6491">
            <w:pPr>
              <w:tabs>
                <w:tab w:val="left" w:pos="6488"/>
              </w:tabs>
              <w:jc w:val="both"/>
              <w:rPr>
                <w:rFonts w:ascii="Times New Roman" w:hAnsi="Times New Roman" w:cs="Times New Roman"/>
                <w:sz w:val="28"/>
                <w:szCs w:val="28"/>
                <w:lang w:val="kk-KZ"/>
              </w:rPr>
            </w:pPr>
          </w:p>
        </w:tc>
      </w:tr>
    </w:tbl>
    <w:p w:rsidR="00216C3C" w:rsidRPr="00216C3C" w:rsidRDefault="00216C3C" w:rsidP="001F6491">
      <w:pPr>
        <w:tabs>
          <w:tab w:val="left" w:pos="6488"/>
        </w:tabs>
        <w:spacing w:after="0" w:line="240" w:lineRule="auto"/>
        <w:ind w:firstLine="709"/>
        <w:jc w:val="both"/>
        <w:rPr>
          <w:rFonts w:ascii="Times New Roman" w:hAnsi="Times New Roman" w:cs="Times New Roman"/>
          <w:sz w:val="28"/>
          <w:szCs w:val="28"/>
          <w:lang w:val="kk-KZ"/>
        </w:rPr>
      </w:pPr>
    </w:p>
    <w:p w:rsidR="00216C3C" w:rsidRPr="00216C3C" w:rsidRDefault="00216C3C" w:rsidP="001F6491">
      <w:pPr>
        <w:tabs>
          <w:tab w:val="left" w:pos="648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 </w:t>
      </w:r>
    </w:p>
    <w:p w:rsidR="00216C3C" w:rsidRPr="00216C3C" w:rsidRDefault="00216C3C" w:rsidP="001F6491">
      <w:pPr>
        <w:tabs>
          <w:tab w:val="left" w:pos="6488"/>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843848" cy="4887578"/>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3939" cy="4887670"/>
                    </a:xfrm>
                    <a:prstGeom prst="rect">
                      <a:avLst/>
                    </a:prstGeom>
                    <a:noFill/>
                    <a:ln>
                      <a:noFill/>
                    </a:ln>
                  </pic:spPr>
                </pic:pic>
              </a:graphicData>
            </a:graphic>
          </wp:inline>
        </w:drawing>
      </w:r>
    </w:p>
    <w:sectPr w:rsidR="00216C3C" w:rsidRPr="00216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emibold">
    <w:panose1 w:val="020B07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56B40"/>
    <w:multiLevelType w:val="hybridMultilevel"/>
    <w:tmpl w:val="DC1EF7F2"/>
    <w:lvl w:ilvl="0" w:tplc="A3708498">
      <w:start w:val="1"/>
      <w:numFmt w:val="decimal"/>
      <w:lvlText w:val="%1."/>
      <w:lvlJc w:val="left"/>
      <w:pPr>
        <w:ind w:left="1068" w:hanging="360"/>
      </w:pPr>
      <w:rPr>
        <w:rFonts w:hint="default"/>
        <w:sz w:val="36"/>
        <w:szCs w:val="3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7AF7F30"/>
    <w:multiLevelType w:val="hybridMultilevel"/>
    <w:tmpl w:val="85186FCE"/>
    <w:lvl w:ilvl="0" w:tplc="90C44AC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F11"/>
    <w:rsid w:val="000B10BC"/>
    <w:rsid w:val="0010468D"/>
    <w:rsid w:val="001162FD"/>
    <w:rsid w:val="00121786"/>
    <w:rsid w:val="0012318E"/>
    <w:rsid w:val="00180880"/>
    <w:rsid w:val="001A1CA5"/>
    <w:rsid w:val="001C4ED4"/>
    <w:rsid w:val="001F6491"/>
    <w:rsid w:val="0020466C"/>
    <w:rsid w:val="00216C3C"/>
    <w:rsid w:val="0024271A"/>
    <w:rsid w:val="00245F4B"/>
    <w:rsid w:val="00250ED8"/>
    <w:rsid w:val="00280E2C"/>
    <w:rsid w:val="002A0836"/>
    <w:rsid w:val="002C168E"/>
    <w:rsid w:val="00320898"/>
    <w:rsid w:val="00325FB8"/>
    <w:rsid w:val="00352605"/>
    <w:rsid w:val="00393438"/>
    <w:rsid w:val="003A09C2"/>
    <w:rsid w:val="003B6DA3"/>
    <w:rsid w:val="003E4907"/>
    <w:rsid w:val="003E4DE0"/>
    <w:rsid w:val="00400B8E"/>
    <w:rsid w:val="00404C83"/>
    <w:rsid w:val="00413CC5"/>
    <w:rsid w:val="004F021A"/>
    <w:rsid w:val="005020B2"/>
    <w:rsid w:val="0050286C"/>
    <w:rsid w:val="005576A7"/>
    <w:rsid w:val="00561524"/>
    <w:rsid w:val="005858FC"/>
    <w:rsid w:val="005A77C2"/>
    <w:rsid w:val="005B2047"/>
    <w:rsid w:val="006116E0"/>
    <w:rsid w:val="006640C4"/>
    <w:rsid w:val="006702DC"/>
    <w:rsid w:val="006D4AE4"/>
    <w:rsid w:val="00734FC0"/>
    <w:rsid w:val="007374E8"/>
    <w:rsid w:val="007529FD"/>
    <w:rsid w:val="007A6CC6"/>
    <w:rsid w:val="007A7866"/>
    <w:rsid w:val="007D510A"/>
    <w:rsid w:val="007F45C0"/>
    <w:rsid w:val="00842C66"/>
    <w:rsid w:val="00895B0D"/>
    <w:rsid w:val="009079C4"/>
    <w:rsid w:val="00941685"/>
    <w:rsid w:val="0098043E"/>
    <w:rsid w:val="009844B4"/>
    <w:rsid w:val="009C0419"/>
    <w:rsid w:val="00A363CC"/>
    <w:rsid w:val="00A423AC"/>
    <w:rsid w:val="00A64296"/>
    <w:rsid w:val="00A7501C"/>
    <w:rsid w:val="00A97402"/>
    <w:rsid w:val="00AA4839"/>
    <w:rsid w:val="00AB7EE2"/>
    <w:rsid w:val="00AC28FF"/>
    <w:rsid w:val="00AC7F11"/>
    <w:rsid w:val="00AD0402"/>
    <w:rsid w:val="00B10AB3"/>
    <w:rsid w:val="00B83428"/>
    <w:rsid w:val="00C34CA6"/>
    <w:rsid w:val="00C77829"/>
    <w:rsid w:val="00C87A0C"/>
    <w:rsid w:val="00CA7448"/>
    <w:rsid w:val="00CB12FE"/>
    <w:rsid w:val="00CD7548"/>
    <w:rsid w:val="00D32853"/>
    <w:rsid w:val="00D7533F"/>
    <w:rsid w:val="00D8038E"/>
    <w:rsid w:val="00D97DE3"/>
    <w:rsid w:val="00DF1F08"/>
    <w:rsid w:val="00E11C44"/>
    <w:rsid w:val="00E11FA5"/>
    <w:rsid w:val="00E26DE9"/>
    <w:rsid w:val="00E314CF"/>
    <w:rsid w:val="00E36A7A"/>
    <w:rsid w:val="00E42B43"/>
    <w:rsid w:val="00E452F6"/>
    <w:rsid w:val="00E66B05"/>
    <w:rsid w:val="00EF08DA"/>
    <w:rsid w:val="00F14500"/>
    <w:rsid w:val="00F21C5F"/>
    <w:rsid w:val="00F312FA"/>
    <w:rsid w:val="00F36FF4"/>
    <w:rsid w:val="00F95726"/>
    <w:rsid w:val="00FA6296"/>
    <w:rsid w:val="00FE7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7F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C7F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7A6C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7F11"/>
    <w:rPr>
      <w:rFonts w:ascii="Times New Roman" w:eastAsia="Times New Roman" w:hAnsi="Times New Roman" w:cs="Times New Roman"/>
      <w:b/>
      <w:bCs/>
      <w:sz w:val="36"/>
      <w:szCs w:val="36"/>
      <w:lang w:eastAsia="ru-RU"/>
    </w:rPr>
  </w:style>
  <w:style w:type="character" w:customStyle="1" w:styleId="lwcollapsibleareatitle">
    <w:name w:val="lw_collapsiblearea_title"/>
    <w:basedOn w:val="a0"/>
    <w:rsid w:val="00AC7F11"/>
  </w:style>
  <w:style w:type="character" w:styleId="a3">
    <w:name w:val="Hyperlink"/>
    <w:basedOn w:val="a0"/>
    <w:uiPriority w:val="99"/>
    <w:semiHidden/>
    <w:unhideWhenUsed/>
    <w:rsid w:val="00AC7F11"/>
    <w:rPr>
      <w:color w:val="0000FF"/>
      <w:u w:val="single"/>
    </w:rPr>
  </w:style>
  <w:style w:type="paragraph" w:styleId="a4">
    <w:name w:val="Normal (Web)"/>
    <w:basedOn w:val="a"/>
    <w:uiPriority w:val="99"/>
    <w:unhideWhenUsed/>
    <w:rsid w:val="00AC7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basedOn w:val="a0"/>
    <w:rsid w:val="00AC7F11"/>
  </w:style>
  <w:style w:type="character" w:customStyle="1" w:styleId="apple-converted-space">
    <w:name w:val="apple-converted-space"/>
    <w:basedOn w:val="a0"/>
    <w:rsid w:val="00AC7F11"/>
  </w:style>
  <w:style w:type="character" w:customStyle="1" w:styleId="selflink">
    <w:name w:val="selflink"/>
    <w:basedOn w:val="a0"/>
    <w:rsid w:val="00AC7F11"/>
  </w:style>
  <w:style w:type="paragraph" w:styleId="a5">
    <w:name w:val="Balloon Text"/>
    <w:basedOn w:val="a"/>
    <w:link w:val="a6"/>
    <w:uiPriority w:val="99"/>
    <w:semiHidden/>
    <w:unhideWhenUsed/>
    <w:rsid w:val="00AC7F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7F11"/>
    <w:rPr>
      <w:rFonts w:ascii="Tahoma" w:hAnsi="Tahoma" w:cs="Tahoma"/>
      <w:sz w:val="16"/>
      <w:szCs w:val="16"/>
    </w:rPr>
  </w:style>
  <w:style w:type="character" w:customStyle="1" w:styleId="10">
    <w:name w:val="Заголовок 1 Знак"/>
    <w:basedOn w:val="a0"/>
    <w:link w:val="1"/>
    <w:uiPriority w:val="9"/>
    <w:rsid w:val="00AC7F11"/>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AC7F11"/>
    <w:rPr>
      <w:b/>
      <w:bCs/>
    </w:rPr>
  </w:style>
  <w:style w:type="character" w:customStyle="1" w:styleId="40">
    <w:name w:val="Заголовок 4 Знак"/>
    <w:basedOn w:val="a0"/>
    <w:link w:val="4"/>
    <w:uiPriority w:val="9"/>
    <w:rsid w:val="007A6CC6"/>
    <w:rPr>
      <w:rFonts w:asciiTheme="majorHAnsi" w:eastAsiaTheme="majorEastAsia" w:hAnsiTheme="majorHAnsi" w:cstheme="majorBidi"/>
      <w:b/>
      <w:bCs/>
      <w:i/>
      <w:iCs/>
      <w:color w:val="4F81BD" w:themeColor="accent1"/>
    </w:rPr>
  </w:style>
  <w:style w:type="character" w:customStyle="1" w:styleId="mtpstagouterhtml">
    <w:name w:val="mtpstagouterhtml"/>
    <w:basedOn w:val="a0"/>
    <w:rsid w:val="00AD0402"/>
  </w:style>
  <w:style w:type="paragraph" w:styleId="a8">
    <w:name w:val="List Paragraph"/>
    <w:basedOn w:val="a"/>
    <w:uiPriority w:val="34"/>
    <w:qFormat/>
    <w:rsid w:val="00C34CA6"/>
    <w:pPr>
      <w:ind w:left="720"/>
      <w:contextualSpacing/>
    </w:pPr>
  </w:style>
  <w:style w:type="table" w:styleId="a9">
    <w:name w:val="Table Grid"/>
    <w:basedOn w:val="a1"/>
    <w:uiPriority w:val="59"/>
    <w:rsid w:val="00F3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02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0286C"/>
    <w:rPr>
      <w:rFonts w:ascii="Courier New" w:eastAsia="Times New Roman" w:hAnsi="Courier New" w:cs="Courier New"/>
      <w:sz w:val="20"/>
      <w:szCs w:val="20"/>
      <w:lang w:eastAsia="ru-RU"/>
    </w:rPr>
  </w:style>
  <w:style w:type="character" w:styleId="aa">
    <w:name w:val="Emphasis"/>
    <w:basedOn w:val="a0"/>
    <w:uiPriority w:val="20"/>
    <w:qFormat/>
    <w:rsid w:val="006702DC"/>
    <w:rPr>
      <w:i/>
      <w:iCs/>
    </w:rPr>
  </w:style>
  <w:style w:type="character" w:customStyle="1" w:styleId="keyword">
    <w:name w:val="keyword"/>
    <w:uiPriority w:val="99"/>
    <w:rsid w:val="00D32853"/>
    <w:rPr>
      <w:b/>
      <w:bCs w:val="0"/>
    </w:rPr>
  </w:style>
  <w:style w:type="character" w:customStyle="1" w:styleId="accent">
    <w:name w:val="accent"/>
    <w:uiPriority w:val="99"/>
    <w:rsid w:val="00D32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7F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C7F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7A6C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7F11"/>
    <w:rPr>
      <w:rFonts w:ascii="Times New Roman" w:eastAsia="Times New Roman" w:hAnsi="Times New Roman" w:cs="Times New Roman"/>
      <w:b/>
      <w:bCs/>
      <w:sz w:val="36"/>
      <w:szCs w:val="36"/>
      <w:lang w:eastAsia="ru-RU"/>
    </w:rPr>
  </w:style>
  <w:style w:type="character" w:customStyle="1" w:styleId="lwcollapsibleareatitle">
    <w:name w:val="lw_collapsiblearea_title"/>
    <w:basedOn w:val="a0"/>
    <w:rsid w:val="00AC7F11"/>
  </w:style>
  <w:style w:type="character" w:styleId="a3">
    <w:name w:val="Hyperlink"/>
    <w:basedOn w:val="a0"/>
    <w:uiPriority w:val="99"/>
    <w:semiHidden/>
    <w:unhideWhenUsed/>
    <w:rsid w:val="00AC7F11"/>
    <w:rPr>
      <w:color w:val="0000FF"/>
      <w:u w:val="single"/>
    </w:rPr>
  </w:style>
  <w:style w:type="paragraph" w:styleId="a4">
    <w:name w:val="Normal (Web)"/>
    <w:basedOn w:val="a"/>
    <w:uiPriority w:val="99"/>
    <w:unhideWhenUsed/>
    <w:rsid w:val="00AC7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basedOn w:val="a0"/>
    <w:rsid w:val="00AC7F11"/>
  </w:style>
  <w:style w:type="character" w:customStyle="1" w:styleId="apple-converted-space">
    <w:name w:val="apple-converted-space"/>
    <w:basedOn w:val="a0"/>
    <w:rsid w:val="00AC7F11"/>
  </w:style>
  <w:style w:type="character" w:customStyle="1" w:styleId="selflink">
    <w:name w:val="selflink"/>
    <w:basedOn w:val="a0"/>
    <w:rsid w:val="00AC7F11"/>
  </w:style>
  <w:style w:type="paragraph" w:styleId="a5">
    <w:name w:val="Balloon Text"/>
    <w:basedOn w:val="a"/>
    <w:link w:val="a6"/>
    <w:uiPriority w:val="99"/>
    <w:semiHidden/>
    <w:unhideWhenUsed/>
    <w:rsid w:val="00AC7F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7F11"/>
    <w:rPr>
      <w:rFonts w:ascii="Tahoma" w:hAnsi="Tahoma" w:cs="Tahoma"/>
      <w:sz w:val="16"/>
      <w:szCs w:val="16"/>
    </w:rPr>
  </w:style>
  <w:style w:type="character" w:customStyle="1" w:styleId="10">
    <w:name w:val="Заголовок 1 Знак"/>
    <w:basedOn w:val="a0"/>
    <w:link w:val="1"/>
    <w:uiPriority w:val="9"/>
    <w:rsid w:val="00AC7F11"/>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AC7F11"/>
    <w:rPr>
      <w:b/>
      <w:bCs/>
    </w:rPr>
  </w:style>
  <w:style w:type="character" w:customStyle="1" w:styleId="40">
    <w:name w:val="Заголовок 4 Знак"/>
    <w:basedOn w:val="a0"/>
    <w:link w:val="4"/>
    <w:uiPriority w:val="9"/>
    <w:rsid w:val="007A6CC6"/>
    <w:rPr>
      <w:rFonts w:asciiTheme="majorHAnsi" w:eastAsiaTheme="majorEastAsia" w:hAnsiTheme="majorHAnsi" w:cstheme="majorBidi"/>
      <w:b/>
      <w:bCs/>
      <w:i/>
      <w:iCs/>
      <w:color w:val="4F81BD" w:themeColor="accent1"/>
    </w:rPr>
  </w:style>
  <w:style w:type="character" w:customStyle="1" w:styleId="mtpstagouterhtml">
    <w:name w:val="mtpstagouterhtml"/>
    <w:basedOn w:val="a0"/>
    <w:rsid w:val="00AD0402"/>
  </w:style>
  <w:style w:type="paragraph" w:styleId="a8">
    <w:name w:val="List Paragraph"/>
    <w:basedOn w:val="a"/>
    <w:uiPriority w:val="34"/>
    <w:qFormat/>
    <w:rsid w:val="00C34CA6"/>
    <w:pPr>
      <w:ind w:left="720"/>
      <w:contextualSpacing/>
    </w:pPr>
  </w:style>
  <w:style w:type="table" w:styleId="a9">
    <w:name w:val="Table Grid"/>
    <w:basedOn w:val="a1"/>
    <w:uiPriority w:val="59"/>
    <w:rsid w:val="00F3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02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0286C"/>
    <w:rPr>
      <w:rFonts w:ascii="Courier New" w:eastAsia="Times New Roman" w:hAnsi="Courier New" w:cs="Courier New"/>
      <w:sz w:val="20"/>
      <w:szCs w:val="20"/>
      <w:lang w:eastAsia="ru-RU"/>
    </w:rPr>
  </w:style>
  <w:style w:type="character" w:styleId="aa">
    <w:name w:val="Emphasis"/>
    <w:basedOn w:val="a0"/>
    <w:uiPriority w:val="20"/>
    <w:qFormat/>
    <w:rsid w:val="006702DC"/>
    <w:rPr>
      <w:i/>
      <w:iCs/>
    </w:rPr>
  </w:style>
  <w:style w:type="character" w:customStyle="1" w:styleId="keyword">
    <w:name w:val="keyword"/>
    <w:uiPriority w:val="99"/>
    <w:rsid w:val="00D32853"/>
    <w:rPr>
      <w:b/>
      <w:bCs w:val="0"/>
    </w:rPr>
  </w:style>
  <w:style w:type="character" w:customStyle="1" w:styleId="accent">
    <w:name w:val="accent"/>
    <w:uiPriority w:val="99"/>
    <w:rsid w:val="00D32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1435">
      <w:bodyDiv w:val="1"/>
      <w:marLeft w:val="0"/>
      <w:marRight w:val="0"/>
      <w:marTop w:val="0"/>
      <w:marBottom w:val="0"/>
      <w:divBdr>
        <w:top w:val="none" w:sz="0" w:space="0" w:color="auto"/>
        <w:left w:val="none" w:sz="0" w:space="0" w:color="auto"/>
        <w:bottom w:val="none" w:sz="0" w:space="0" w:color="auto"/>
        <w:right w:val="none" w:sz="0" w:space="0" w:color="auto"/>
      </w:divBdr>
    </w:div>
    <w:div w:id="64110698">
      <w:bodyDiv w:val="1"/>
      <w:marLeft w:val="0"/>
      <w:marRight w:val="0"/>
      <w:marTop w:val="0"/>
      <w:marBottom w:val="0"/>
      <w:divBdr>
        <w:top w:val="none" w:sz="0" w:space="0" w:color="auto"/>
        <w:left w:val="none" w:sz="0" w:space="0" w:color="auto"/>
        <w:bottom w:val="none" w:sz="0" w:space="0" w:color="auto"/>
        <w:right w:val="none" w:sz="0" w:space="0" w:color="auto"/>
      </w:divBdr>
    </w:div>
    <w:div w:id="74326097">
      <w:bodyDiv w:val="1"/>
      <w:marLeft w:val="0"/>
      <w:marRight w:val="0"/>
      <w:marTop w:val="0"/>
      <w:marBottom w:val="0"/>
      <w:divBdr>
        <w:top w:val="none" w:sz="0" w:space="0" w:color="auto"/>
        <w:left w:val="none" w:sz="0" w:space="0" w:color="auto"/>
        <w:bottom w:val="none" w:sz="0" w:space="0" w:color="auto"/>
        <w:right w:val="none" w:sz="0" w:space="0" w:color="auto"/>
      </w:divBdr>
    </w:div>
    <w:div w:id="78908434">
      <w:bodyDiv w:val="1"/>
      <w:marLeft w:val="0"/>
      <w:marRight w:val="0"/>
      <w:marTop w:val="0"/>
      <w:marBottom w:val="0"/>
      <w:divBdr>
        <w:top w:val="none" w:sz="0" w:space="0" w:color="auto"/>
        <w:left w:val="none" w:sz="0" w:space="0" w:color="auto"/>
        <w:bottom w:val="none" w:sz="0" w:space="0" w:color="auto"/>
        <w:right w:val="none" w:sz="0" w:space="0" w:color="auto"/>
      </w:divBdr>
    </w:div>
    <w:div w:id="110443247">
      <w:bodyDiv w:val="1"/>
      <w:marLeft w:val="0"/>
      <w:marRight w:val="0"/>
      <w:marTop w:val="0"/>
      <w:marBottom w:val="0"/>
      <w:divBdr>
        <w:top w:val="none" w:sz="0" w:space="0" w:color="auto"/>
        <w:left w:val="none" w:sz="0" w:space="0" w:color="auto"/>
        <w:bottom w:val="none" w:sz="0" w:space="0" w:color="auto"/>
        <w:right w:val="none" w:sz="0" w:space="0" w:color="auto"/>
      </w:divBdr>
    </w:div>
    <w:div w:id="133521368">
      <w:bodyDiv w:val="1"/>
      <w:marLeft w:val="0"/>
      <w:marRight w:val="0"/>
      <w:marTop w:val="0"/>
      <w:marBottom w:val="0"/>
      <w:divBdr>
        <w:top w:val="none" w:sz="0" w:space="0" w:color="auto"/>
        <w:left w:val="none" w:sz="0" w:space="0" w:color="auto"/>
        <w:bottom w:val="none" w:sz="0" w:space="0" w:color="auto"/>
        <w:right w:val="none" w:sz="0" w:space="0" w:color="auto"/>
      </w:divBdr>
    </w:div>
    <w:div w:id="306472503">
      <w:bodyDiv w:val="1"/>
      <w:marLeft w:val="0"/>
      <w:marRight w:val="0"/>
      <w:marTop w:val="0"/>
      <w:marBottom w:val="0"/>
      <w:divBdr>
        <w:top w:val="none" w:sz="0" w:space="0" w:color="auto"/>
        <w:left w:val="none" w:sz="0" w:space="0" w:color="auto"/>
        <w:bottom w:val="none" w:sz="0" w:space="0" w:color="auto"/>
        <w:right w:val="none" w:sz="0" w:space="0" w:color="auto"/>
      </w:divBdr>
    </w:div>
    <w:div w:id="410742510">
      <w:bodyDiv w:val="1"/>
      <w:marLeft w:val="0"/>
      <w:marRight w:val="0"/>
      <w:marTop w:val="0"/>
      <w:marBottom w:val="0"/>
      <w:divBdr>
        <w:top w:val="none" w:sz="0" w:space="0" w:color="auto"/>
        <w:left w:val="none" w:sz="0" w:space="0" w:color="auto"/>
        <w:bottom w:val="none" w:sz="0" w:space="0" w:color="auto"/>
        <w:right w:val="none" w:sz="0" w:space="0" w:color="auto"/>
      </w:divBdr>
      <w:divsChild>
        <w:div w:id="1232279436">
          <w:marLeft w:val="0"/>
          <w:marRight w:val="0"/>
          <w:marTop w:val="0"/>
          <w:marBottom w:val="0"/>
          <w:divBdr>
            <w:top w:val="none" w:sz="0" w:space="0" w:color="auto"/>
            <w:left w:val="none" w:sz="0" w:space="0" w:color="auto"/>
            <w:bottom w:val="none" w:sz="0" w:space="0" w:color="auto"/>
            <w:right w:val="none" w:sz="0" w:space="0" w:color="auto"/>
          </w:divBdr>
        </w:div>
        <w:div w:id="1810827632">
          <w:marLeft w:val="0"/>
          <w:marRight w:val="0"/>
          <w:marTop w:val="0"/>
          <w:marBottom w:val="0"/>
          <w:divBdr>
            <w:top w:val="none" w:sz="0" w:space="0" w:color="auto"/>
            <w:left w:val="none" w:sz="0" w:space="0" w:color="auto"/>
            <w:bottom w:val="none" w:sz="0" w:space="0" w:color="auto"/>
            <w:right w:val="none" w:sz="0" w:space="0" w:color="auto"/>
          </w:divBdr>
          <w:divsChild>
            <w:div w:id="602344208">
              <w:marLeft w:val="0"/>
              <w:marRight w:val="0"/>
              <w:marTop w:val="0"/>
              <w:marBottom w:val="0"/>
              <w:divBdr>
                <w:top w:val="none" w:sz="0" w:space="0" w:color="auto"/>
                <w:left w:val="none" w:sz="0" w:space="0" w:color="auto"/>
                <w:bottom w:val="none" w:sz="0" w:space="0" w:color="auto"/>
                <w:right w:val="none" w:sz="0" w:space="0" w:color="auto"/>
              </w:divBdr>
              <w:divsChild>
                <w:div w:id="1725369910">
                  <w:marLeft w:val="0"/>
                  <w:marRight w:val="0"/>
                  <w:marTop w:val="0"/>
                  <w:marBottom w:val="0"/>
                  <w:divBdr>
                    <w:top w:val="none" w:sz="0" w:space="0" w:color="auto"/>
                    <w:left w:val="none" w:sz="0" w:space="0" w:color="auto"/>
                    <w:bottom w:val="none" w:sz="0" w:space="0" w:color="auto"/>
                    <w:right w:val="none" w:sz="0" w:space="0" w:color="auto"/>
                  </w:divBdr>
                </w:div>
                <w:div w:id="866332188">
                  <w:marLeft w:val="0"/>
                  <w:marRight w:val="0"/>
                  <w:marTop w:val="0"/>
                  <w:marBottom w:val="0"/>
                  <w:divBdr>
                    <w:top w:val="none" w:sz="0" w:space="0" w:color="auto"/>
                    <w:left w:val="none" w:sz="0" w:space="0" w:color="auto"/>
                    <w:bottom w:val="none" w:sz="0" w:space="0" w:color="auto"/>
                    <w:right w:val="none" w:sz="0" w:space="0" w:color="auto"/>
                  </w:divBdr>
                </w:div>
                <w:div w:id="43724365">
                  <w:marLeft w:val="0"/>
                  <w:marRight w:val="0"/>
                  <w:marTop w:val="0"/>
                  <w:marBottom w:val="0"/>
                  <w:divBdr>
                    <w:top w:val="none" w:sz="0" w:space="0" w:color="auto"/>
                    <w:left w:val="none" w:sz="0" w:space="0" w:color="auto"/>
                    <w:bottom w:val="none" w:sz="0" w:space="0" w:color="auto"/>
                    <w:right w:val="none" w:sz="0" w:space="0" w:color="auto"/>
                  </w:divBdr>
                </w:div>
                <w:div w:id="131991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6588">
      <w:bodyDiv w:val="1"/>
      <w:marLeft w:val="0"/>
      <w:marRight w:val="0"/>
      <w:marTop w:val="0"/>
      <w:marBottom w:val="0"/>
      <w:divBdr>
        <w:top w:val="none" w:sz="0" w:space="0" w:color="auto"/>
        <w:left w:val="none" w:sz="0" w:space="0" w:color="auto"/>
        <w:bottom w:val="none" w:sz="0" w:space="0" w:color="auto"/>
        <w:right w:val="none" w:sz="0" w:space="0" w:color="auto"/>
      </w:divBdr>
    </w:div>
    <w:div w:id="441076512">
      <w:bodyDiv w:val="1"/>
      <w:marLeft w:val="0"/>
      <w:marRight w:val="0"/>
      <w:marTop w:val="0"/>
      <w:marBottom w:val="0"/>
      <w:divBdr>
        <w:top w:val="none" w:sz="0" w:space="0" w:color="auto"/>
        <w:left w:val="none" w:sz="0" w:space="0" w:color="auto"/>
        <w:bottom w:val="none" w:sz="0" w:space="0" w:color="auto"/>
        <w:right w:val="none" w:sz="0" w:space="0" w:color="auto"/>
      </w:divBdr>
    </w:div>
    <w:div w:id="455567121">
      <w:bodyDiv w:val="1"/>
      <w:marLeft w:val="0"/>
      <w:marRight w:val="0"/>
      <w:marTop w:val="0"/>
      <w:marBottom w:val="0"/>
      <w:divBdr>
        <w:top w:val="none" w:sz="0" w:space="0" w:color="auto"/>
        <w:left w:val="none" w:sz="0" w:space="0" w:color="auto"/>
        <w:bottom w:val="none" w:sz="0" w:space="0" w:color="auto"/>
        <w:right w:val="none" w:sz="0" w:space="0" w:color="auto"/>
      </w:divBdr>
    </w:div>
    <w:div w:id="823930357">
      <w:bodyDiv w:val="1"/>
      <w:marLeft w:val="0"/>
      <w:marRight w:val="0"/>
      <w:marTop w:val="0"/>
      <w:marBottom w:val="0"/>
      <w:divBdr>
        <w:top w:val="none" w:sz="0" w:space="0" w:color="auto"/>
        <w:left w:val="none" w:sz="0" w:space="0" w:color="auto"/>
        <w:bottom w:val="none" w:sz="0" w:space="0" w:color="auto"/>
        <w:right w:val="none" w:sz="0" w:space="0" w:color="auto"/>
      </w:divBdr>
    </w:div>
    <w:div w:id="949094802">
      <w:bodyDiv w:val="1"/>
      <w:marLeft w:val="0"/>
      <w:marRight w:val="0"/>
      <w:marTop w:val="0"/>
      <w:marBottom w:val="0"/>
      <w:divBdr>
        <w:top w:val="none" w:sz="0" w:space="0" w:color="auto"/>
        <w:left w:val="none" w:sz="0" w:space="0" w:color="auto"/>
        <w:bottom w:val="none" w:sz="0" w:space="0" w:color="auto"/>
        <w:right w:val="none" w:sz="0" w:space="0" w:color="auto"/>
      </w:divBdr>
    </w:div>
    <w:div w:id="984434491">
      <w:bodyDiv w:val="1"/>
      <w:marLeft w:val="0"/>
      <w:marRight w:val="0"/>
      <w:marTop w:val="0"/>
      <w:marBottom w:val="0"/>
      <w:divBdr>
        <w:top w:val="none" w:sz="0" w:space="0" w:color="auto"/>
        <w:left w:val="none" w:sz="0" w:space="0" w:color="auto"/>
        <w:bottom w:val="none" w:sz="0" w:space="0" w:color="auto"/>
        <w:right w:val="none" w:sz="0" w:space="0" w:color="auto"/>
      </w:divBdr>
    </w:div>
    <w:div w:id="1031146200">
      <w:bodyDiv w:val="1"/>
      <w:marLeft w:val="0"/>
      <w:marRight w:val="0"/>
      <w:marTop w:val="0"/>
      <w:marBottom w:val="0"/>
      <w:divBdr>
        <w:top w:val="none" w:sz="0" w:space="0" w:color="auto"/>
        <w:left w:val="none" w:sz="0" w:space="0" w:color="auto"/>
        <w:bottom w:val="none" w:sz="0" w:space="0" w:color="auto"/>
        <w:right w:val="none" w:sz="0" w:space="0" w:color="auto"/>
      </w:divBdr>
    </w:div>
    <w:div w:id="1092973073">
      <w:bodyDiv w:val="1"/>
      <w:marLeft w:val="0"/>
      <w:marRight w:val="0"/>
      <w:marTop w:val="0"/>
      <w:marBottom w:val="0"/>
      <w:divBdr>
        <w:top w:val="none" w:sz="0" w:space="0" w:color="auto"/>
        <w:left w:val="none" w:sz="0" w:space="0" w:color="auto"/>
        <w:bottom w:val="none" w:sz="0" w:space="0" w:color="auto"/>
        <w:right w:val="none" w:sz="0" w:space="0" w:color="auto"/>
      </w:divBdr>
    </w:div>
    <w:div w:id="1155609296">
      <w:bodyDiv w:val="1"/>
      <w:marLeft w:val="0"/>
      <w:marRight w:val="0"/>
      <w:marTop w:val="0"/>
      <w:marBottom w:val="0"/>
      <w:divBdr>
        <w:top w:val="none" w:sz="0" w:space="0" w:color="auto"/>
        <w:left w:val="none" w:sz="0" w:space="0" w:color="auto"/>
        <w:bottom w:val="none" w:sz="0" w:space="0" w:color="auto"/>
        <w:right w:val="none" w:sz="0" w:space="0" w:color="auto"/>
      </w:divBdr>
    </w:div>
    <w:div w:id="1163545460">
      <w:bodyDiv w:val="1"/>
      <w:marLeft w:val="0"/>
      <w:marRight w:val="0"/>
      <w:marTop w:val="0"/>
      <w:marBottom w:val="0"/>
      <w:divBdr>
        <w:top w:val="none" w:sz="0" w:space="0" w:color="auto"/>
        <w:left w:val="none" w:sz="0" w:space="0" w:color="auto"/>
        <w:bottom w:val="none" w:sz="0" w:space="0" w:color="auto"/>
        <w:right w:val="none" w:sz="0" w:space="0" w:color="auto"/>
      </w:divBdr>
    </w:div>
    <w:div w:id="1188173775">
      <w:bodyDiv w:val="1"/>
      <w:marLeft w:val="0"/>
      <w:marRight w:val="0"/>
      <w:marTop w:val="0"/>
      <w:marBottom w:val="0"/>
      <w:divBdr>
        <w:top w:val="none" w:sz="0" w:space="0" w:color="auto"/>
        <w:left w:val="none" w:sz="0" w:space="0" w:color="auto"/>
        <w:bottom w:val="none" w:sz="0" w:space="0" w:color="auto"/>
        <w:right w:val="none" w:sz="0" w:space="0" w:color="auto"/>
      </w:divBdr>
    </w:div>
    <w:div w:id="1272471940">
      <w:bodyDiv w:val="1"/>
      <w:marLeft w:val="0"/>
      <w:marRight w:val="0"/>
      <w:marTop w:val="0"/>
      <w:marBottom w:val="0"/>
      <w:divBdr>
        <w:top w:val="none" w:sz="0" w:space="0" w:color="auto"/>
        <w:left w:val="none" w:sz="0" w:space="0" w:color="auto"/>
        <w:bottom w:val="none" w:sz="0" w:space="0" w:color="auto"/>
        <w:right w:val="none" w:sz="0" w:space="0" w:color="auto"/>
      </w:divBdr>
    </w:div>
    <w:div w:id="1358656687">
      <w:bodyDiv w:val="1"/>
      <w:marLeft w:val="0"/>
      <w:marRight w:val="0"/>
      <w:marTop w:val="0"/>
      <w:marBottom w:val="0"/>
      <w:divBdr>
        <w:top w:val="none" w:sz="0" w:space="0" w:color="auto"/>
        <w:left w:val="none" w:sz="0" w:space="0" w:color="auto"/>
        <w:bottom w:val="none" w:sz="0" w:space="0" w:color="auto"/>
        <w:right w:val="none" w:sz="0" w:space="0" w:color="auto"/>
      </w:divBdr>
    </w:div>
    <w:div w:id="1412122939">
      <w:bodyDiv w:val="1"/>
      <w:marLeft w:val="0"/>
      <w:marRight w:val="0"/>
      <w:marTop w:val="0"/>
      <w:marBottom w:val="0"/>
      <w:divBdr>
        <w:top w:val="none" w:sz="0" w:space="0" w:color="auto"/>
        <w:left w:val="none" w:sz="0" w:space="0" w:color="auto"/>
        <w:bottom w:val="none" w:sz="0" w:space="0" w:color="auto"/>
        <w:right w:val="none" w:sz="0" w:space="0" w:color="auto"/>
      </w:divBdr>
    </w:div>
    <w:div w:id="1429036449">
      <w:bodyDiv w:val="1"/>
      <w:marLeft w:val="0"/>
      <w:marRight w:val="0"/>
      <w:marTop w:val="0"/>
      <w:marBottom w:val="0"/>
      <w:divBdr>
        <w:top w:val="none" w:sz="0" w:space="0" w:color="auto"/>
        <w:left w:val="none" w:sz="0" w:space="0" w:color="auto"/>
        <w:bottom w:val="none" w:sz="0" w:space="0" w:color="auto"/>
        <w:right w:val="none" w:sz="0" w:space="0" w:color="auto"/>
      </w:divBdr>
    </w:div>
    <w:div w:id="1461072540">
      <w:bodyDiv w:val="1"/>
      <w:marLeft w:val="0"/>
      <w:marRight w:val="0"/>
      <w:marTop w:val="0"/>
      <w:marBottom w:val="0"/>
      <w:divBdr>
        <w:top w:val="none" w:sz="0" w:space="0" w:color="auto"/>
        <w:left w:val="none" w:sz="0" w:space="0" w:color="auto"/>
        <w:bottom w:val="none" w:sz="0" w:space="0" w:color="auto"/>
        <w:right w:val="none" w:sz="0" w:space="0" w:color="auto"/>
      </w:divBdr>
    </w:div>
    <w:div w:id="1462308729">
      <w:bodyDiv w:val="1"/>
      <w:marLeft w:val="0"/>
      <w:marRight w:val="0"/>
      <w:marTop w:val="0"/>
      <w:marBottom w:val="0"/>
      <w:divBdr>
        <w:top w:val="none" w:sz="0" w:space="0" w:color="auto"/>
        <w:left w:val="none" w:sz="0" w:space="0" w:color="auto"/>
        <w:bottom w:val="none" w:sz="0" w:space="0" w:color="auto"/>
        <w:right w:val="none" w:sz="0" w:space="0" w:color="auto"/>
      </w:divBdr>
    </w:div>
    <w:div w:id="1684085179">
      <w:bodyDiv w:val="1"/>
      <w:marLeft w:val="0"/>
      <w:marRight w:val="0"/>
      <w:marTop w:val="0"/>
      <w:marBottom w:val="0"/>
      <w:divBdr>
        <w:top w:val="none" w:sz="0" w:space="0" w:color="auto"/>
        <w:left w:val="none" w:sz="0" w:space="0" w:color="auto"/>
        <w:bottom w:val="none" w:sz="0" w:space="0" w:color="auto"/>
        <w:right w:val="none" w:sz="0" w:space="0" w:color="auto"/>
      </w:divBdr>
    </w:div>
    <w:div w:id="1807426844">
      <w:bodyDiv w:val="1"/>
      <w:marLeft w:val="0"/>
      <w:marRight w:val="0"/>
      <w:marTop w:val="0"/>
      <w:marBottom w:val="0"/>
      <w:divBdr>
        <w:top w:val="none" w:sz="0" w:space="0" w:color="auto"/>
        <w:left w:val="none" w:sz="0" w:space="0" w:color="auto"/>
        <w:bottom w:val="none" w:sz="0" w:space="0" w:color="auto"/>
        <w:right w:val="none" w:sz="0" w:space="0" w:color="auto"/>
      </w:divBdr>
    </w:div>
    <w:div w:id="1811747915">
      <w:bodyDiv w:val="1"/>
      <w:marLeft w:val="0"/>
      <w:marRight w:val="0"/>
      <w:marTop w:val="0"/>
      <w:marBottom w:val="0"/>
      <w:divBdr>
        <w:top w:val="none" w:sz="0" w:space="0" w:color="auto"/>
        <w:left w:val="none" w:sz="0" w:space="0" w:color="auto"/>
        <w:bottom w:val="none" w:sz="0" w:space="0" w:color="auto"/>
        <w:right w:val="none" w:sz="0" w:space="0" w:color="auto"/>
      </w:divBdr>
    </w:div>
    <w:div w:id="1851988105">
      <w:bodyDiv w:val="1"/>
      <w:marLeft w:val="0"/>
      <w:marRight w:val="0"/>
      <w:marTop w:val="0"/>
      <w:marBottom w:val="0"/>
      <w:divBdr>
        <w:top w:val="none" w:sz="0" w:space="0" w:color="auto"/>
        <w:left w:val="none" w:sz="0" w:space="0" w:color="auto"/>
        <w:bottom w:val="none" w:sz="0" w:space="0" w:color="auto"/>
        <w:right w:val="none" w:sz="0" w:space="0" w:color="auto"/>
      </w:divBdr>
    </w:div>
    <w:div w:id="1863399649">
      <w:bodyDiv w:val="1"/>
      <w:marLeft w:val="0"/>
      <w:marRight w:val="0"/>
      <w:marTop w:val="0"/>
      <w:marBottom w:val="0"/>
      <w:divBdr>
        <w:top w:val="none" w:sz="0" w:space="0" w:color="auto"/>
        <w:left w:val="none" w:sz="0" w:space="0" w:color="auto"/>
        <w:bottom w:val="none" w:sz="0" w:space="0" w:color="auto"/>
        <w:right w:val="none" w:sz="0" w:space="0" w:color="auto"/>
      </w:divBdr>
    </w:div>
    <w:div w:id="2146464499">
      <w:bodyDiv w:val="1"/>
      <w:marLeft w:val="0"/>
      <w:marRight w:val="0"/>
      <w:marTop w:val="0"/>
      <w:marBottom w:val="0"/>
      <w:divBdr>
        <w:top w:val="none" w:sz="0" w:space="0" w:color="auto"/>
        <w:left w:val="none" w:sz="0" w:space="0" w:color="auto"/>
        <w:bottom w:val="none" w:sz="0" w:space="0" w:color="auto"/>
        <w:right w:val="none" w:sz="0" w:space="0" w:color="auto"/>
      </w:divBdr>
      <w:divsChild>
        <w:div w:id="2122190100">
          <w:marLeft w:val="0"/>
          <w:marRight w:val="0"/>
          <w:marTop w:val="0"/>
          <w:marBottom w:val="0"/>
          <w:divBdr>
            <w:top w:val="none" w:sz="0" w:space="0" w:color="auto"/>
            <w:left w:val="none" w:sz="0" w:space="0" w:color="auto"/>
            <w:bottom w:val="none" w:sz="0" w:space="0" w:color="auto"/>
            <w:right w:val="none" w:sz="0" w:space="0" w:color="auto"/>
          </w:divBdr>
        </w:div>
        <w:div w:id="288122654">
          <w:marLeft w:val="0"/>
          <w:marRight w:val="0"/>
          <w:marTop w:val="0"/>
          <w:marBottom w:val="0"/>
          <w:divBdr>
            <w:top w:val="none" w:sz="0" w:space="0" w:color="auto"/>
            <w:left w:val="none" w:sz="0" w:space="0" w:color="auto"/>
            <w:bottom w:val="none" w:sz="0" w:space="0" w:color="auto"/>
            <w:right w:val="none" w:sz="0" w:space="0" w:color="auto"/>
          </w:divBdr>
          <w:divsChild>
            <w:div w:id="897743003">
              <w:marLeft w:val="0"/>
              <w:marRight w:val="0"/>
              <w:marTop w:val="0"/>
              <w:marBottom w:val="0"/>
              <w:divBdr>
                <w:top w:val="none" w:sz="0" w:space="0" w:color="auto"/>
                <w:left w:val="none" w:sz="0" w:space="0" w:color="auto"/>
                <w:bottom w:val="none" w:sz="0" w:space="0" w:color="auto"/>
                <w:right w:val="none" w:sz="0" w:space="0" w:color="auto"/>
              </w:divBdr>
              <w:divsChild>
                <w:div w:id="436295624">
                  <w:marLeft w:val="0"/>
                  <w:marRight w:val="0"/>
                  <w:marTop w:val="0"/>
                  <w:marBottom w:val="0"/>
                  <w:divBdr>
                    <w:top w:val="none" w:sz="0" w:space="0" w:color="auto"/>
                    <w:left w:val="none" w:sz="0" w:space="0" w:color="auto"/>
                    <w:bottom w:val="none" w:sz="0" w:space="0" w:color="auto"/>
                    <w:right w:val="none" w:sz="0" w:space="0" w:color="auto"/>
                  </w:divBdr>
                  <w:divsChild>
                    <w:div w:id="1250771514">
                      <w:marLeft w:val="0"/>
                      <w:marRight w:val="0"/>
                      <w:marTop w:val="0"/>
                      <w:marBottom w:val="0"/>
                      <w:divBdr>
                        <w:top w:val="single" w:sz="6" w:space="0" w:color="939393"/>
                        <w:left w:val="single" w:sz="6" w:space="11" w:color="939393"/>
                        <w:bottom w:val="single" w:sz="6" w:space="0" w:color="FFFFFF"/>
                        <w:right w:val="single" w:sz="6" w:space="11" w:color="939393"/>
                      </w:divBdr>
                    </w:div>
                    <w:div w:id="937492566">
                      <w:marLeft w:val="0"/>
                      <w:marRight w:val="0"/>
                      <w:marTop w:val="0"/>
                      <w:marBottom w:val="0"/>
                      <w:divBdr>
                        <w:top w:val="single" w:sz="6" w:space="0" w:color="939393"/>
                        <w:left w:val="none" w:sz="0" w:space="0" w:color="auto"/>
                        <w:bottom w:val="none" w:sz="0" w:space="0" w:color="auto"/>
                        <w:right w:val="single" w:sz="6" w:space="11" w:color="939393"/>
                      </w:divBdr>
                    </w:div>
                    <w:div w:id="1840542870">
                      <w:marLeft w:val="0"/>
                      <w:marRight w:val="0"/>
                      <w:marTop w:val="0"/>
                      <w:marBottom w:val="0"/>
                      <w:divBdr>
                        <w:top w:val="single" w:sz="6" w:space="0" w:color="939393"/>
                        <w:left w:val="none" w:sz="0" w:space="0" w:color="auto"/>
                        <w:bottom w:val="none" w:sz="0" w:space="0" w:color="auto"/>
                        <w:right w:val="single" w:sz="6" w:space="11" w:color="939393"/>
                      </w:divBdr>
                    </w:div>
                    <w:div w:id="1424884583">
                      <w:marLeft w:val="0"/>
                      <w:marRight w:val="0"/>
                      <w:marTop w:val="0"/>
                      <w:marBottom w:val="0"/>
                      <w:divBdr>
                        <w:top w:val="single" w:sz="6" w:space="0" w:color="939393"/>
                        <w:left w:val="none" w:sz="0" w:space="0" w:color="auto"/>
                        <w:bottom w:val="none" w:sz="0" w:space="0" w:color="auto"/>
                        <w:right w:val="single" w:sz="6" w:space="11" w:color="939393"/>
                      </w:divBdr>
                    </w:div>
                  </w:divsChild>
                </w:div>
                <w:div w:id="1838886520">
                  <w:marLeft w:val="0"/>
                  <w:marRight w:val="0"/>
                  <w:marTop w:val="0"/>
                  <w:marBottom w:val="180"/>
                  <w:divBdr>
                    <w:top w:val="single" w:sz="6" w:space="0" w:color="939393"/>
                    <w:left w:val="single" w:sz="6" w:space="0" w:color="939393"/>
                    <w:bottom w:val="single" w:sz="6" w:space="0" w:color="939393"/>
                    <w:right w:val="single" w:sz="6" w:space="0" w:color="939393"/>
                  </w:divBdr>
                  <w:divsChild>
                    <w:div w:id="615330942">
                      <w:marLeft w:val="0"/>
                      <w:marRight w:val="0"/>
                      <w:marTop w:val="0"/>
                      <w:marBottom w:val="0"/>
                      <w:divBdr>
                        <w:top w:val="none" w:sz="0" w:space="0" w:color="auto"/>
                        <w:left w:val="none" w:sz="0" w:space="0" w:color="auto"/>
                        <w:bottom w:val="none" w:sz="0" w:space="0" w:color="auto"/>
                        <w:right w:val="none" w:sz="0" w:space="0" w:color="auto"/>
                      </w:divBdr>
                      <w:divsChild>
                        <w:div w:id="9307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dn.microsoft.com/ru-ru/library/54wk4yfd(v=vs.110).aspx" TargetMode="External"/><Relationship Id="rId13" Type="http://schemas.openxmlformats.org/officeDocument/2006/relationships/image" Target="media/image2.png"/><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msdn.microsoft.com/ru-ru/library/e1hct27h(v=vs.110).aspx"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sdn.microsoft.com/ru-ru/library/system.threading(v=vs.110).aspx" TargetMode="External"/><Relationship Id="rId11" Type="http://schemas.openxmlformats.org/officeDocument/2006/relationships/hyperlink" Target="https://msdn.microsoft.com/ru-ru/library/system.int32(v=vs.110).aspx"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msdn.microsoft.com/ru-ru/library/kbk057cx(v=vs.110).aspx"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msdn.microsoft.com/ru-ru/library/hshy7t04(v=vs.110).aspx"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1</Pages>
  <Words>3395</Words>
  <Characters>19353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91</cp:revision>
  <dcterms:created xsi:type="dcterms:W3CDTF">2017-03-25T04:05:00Z</dcterms:created>
  <dcterms:modified xsi:type="dcterms:W3CDTF">2017-03-27T09:15:00Z</dcterms:modified>
</cp:coreProperties>
</file>